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DE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</w:p>
    <w:p w:rsidR="00E678DE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</w:p>
    <w:p w:rsidR="00E678DE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</w:p>
    <w:p w:rsidR="00E678DE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4"/>
          <w:szCs w:val="32"/>
        </w:rPr>
      </w:pPr>
      <w:r w:rsidRPr="00120C82">
        <w:rPr>
          <w:rFonts w:ascii="Times New Roman" w:eastAsia="Calibri" w:hAnsi="Times New Roman" w:cs="Times New Roman"/>
          <w:bCs/>
          <w:smallCaps/>
          <w:sz w:val="24"/>
          <w:szCs w:val="32"/>
        </w:rPr>
        <w:t>Università degli Studi di Salerno</w:t>
      </w: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szCs w:val="28"/>
        </w:rPr>
      </w:pPr>
      <w:r w:rsidRPr="00120C82">
        <w:rPr>
          <w:rFonts w:ascii="Times New Roman" w:eastAsia="Calibri" w:hAnsi="Times New Roman" w:cs="Times New Roman"/>
          <w:b/>
          <w:i/>
          <w:noProof/>
          <w:sz w:val="24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4.3pt;margin-top:2.45pt;width:326pt;height:326pt;z-index:-251658240;mso-position-horizontal-relative:margin" filled="t" fillcolor="#7f7f7f">
            <v:fill color2="fill darken(118)" rotate="t" focusposition=".5,.5" focussize="" method="linear sigma" focus="100%" type="gradientRadial"/>
            <v:imagedata r:id="rId5" o:title="" gain=".5" blacklevel="22938f" grayscale="t"/>
            <w10:wrap anchorx="margin"/>
          </v:shape>
          <o:OLEObject Type="Embed" ProgID="Word.Picture.8" ShapeID="_x0000_s1026" DrawAspect="Content" ObjectID="_1519537928" r:id="rId6"/>
        </w:pict>
      </w: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8"/>
          <w:szCs w:val="36"/>
        </w:rPr>
      </w:pPr>
      <w:r w:rsidRPr="00120C82">
        <w:rPr>
          <w:rFonts w:ascii="Times New Roman" w:eastAsia="Calibri" w:hAnsi="Times New Roman" w:cs="Times New Roman"/>
          <w:bCs/>
          <w:smallCaps/>
          <w:sz w:val="28"/>
          <w:szCs w:val="36"/>
        </w:rPr>
        <w:t xml:space="preserve">Dipartimento di Chimica e Biologia </w:t>
      </w: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8"/>
          <w:szCs w:val="36"/>
        </w:rPr>
      </w:pPr>
      <w:r w:rsidRPr="00120C82">
        <w:rPr>
          <w:rFonts w:ascii="Times New Roman" w:eastAsia="Calibri" w:hAnsi="Times New Roman" w:cs="Times New Roman"/>
          <w:bCs/>
          <w:smallCaps/>
          <w:sz w:val="28"/>
          <w:szCs w:val="36"/>
        </w:rPr>
        <w:t>“Adolfo Zambelli”</w:t>
      </w: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 w:val="28"/>
          <w:szCs w:val="36"/>
        </w:rPr>
      </w:pPr>
      <w:r w:rsidRPr="00120C82">
        <w:rPr>
          <w:rFonts w:ascii="Times New Roman" w:eastAsia="Calibri" w:hAnsi="Times New Roman" w:cs="Times New Roman"/>
          <w:bCs/>
          <w:smallCaps/>
          <w:sz w:val="28"/>
          <w:szCs w:val="36"/>
        </w:rPr>
        <w:t>Dottorato di Ricerca in Chimica</w:t>
      </w: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8"/>
          <w:szCs w:val="36"/>
        </w:rPr>
      </w:pPr>
    </w:p>
    <w:p w:rsidR="00E678DE" w:rsidRPr="00120C82" w:rsidRDefault="00E678DE" w:rsidP="00E678DE">
      <w:pPr>
        <w:tabs>
          <w:tab w:val="left" w:pos="3969"/>
        </w:tabs>
        <w:spacing w:line="240" w:lineRule="auto"/>
        <w:jc w:val="center"/>
        <w:rPr>
          <w:rFonts w:ascii="Cambria" w:eastAsia="Calibri" w:hAnsi="Cambria" w:cs="Times New Roman"/>
          <w:kern w:val="32"/>
          <w:sz w:val="16"/>
          <w:szCs w:val="20"/>
          <w:lang w:val="en-US" w:eastAsia="it-IT"/>
        </w:rPr>
      </w:pPr>
      <w:r w:rsidRPr="00120C82">
        <w:rPr>
          <w:rFonts w:ascii="Times New Roman" w:eastAsia="Calibri" w:hAnsi="Times New Roman" w:cs="Times New Roman"/>
          <w:bCs/>
          <w:smallCaps/>
          <w:sz w:val="24"/>
          <w:szCs w:val="32"/>
          <w:lang w:val="en-US"/>
        </w:rPr>
        <w:t xml:space="preserve">XIV </w:t>
      </w:r>
      <w:proofErr w:type="spellStart"/>
      <w:r w:rsidRPr="00120C82">
        <w:rPr>
          <w:rFonts w:ascii="Times New Roman" w:eastAsia="Calibri" w:hAnsi="Times New Roman" w:cs="Times New Roman"/>
          <w:bCs/>
          <w:smallCaps/>
          <w:sz w:val="24"/>
          <w:szCs w:val="32"/>
          <w:lang w:val="en-US"/>
        </w:rPr>
        <w:t>Ciclo</w:t>
      </w:r>
      <w:proofErr w:type="spellEnd"/>
      <w:r w:rsidRPr="00120C82">
        <w:rPr>
          <w:rFonts w:ascii="Times New Roman" w:eastAsia="Calibri" w:hAnsi="Times New Roman" w:cs="Times New Roman"/>
          <w:bCs/>
          <w:smallCaps/>
          <w:sz w:val="24"/>
          <w:szCs w:val="32"/>
          <w:lang w:val="en-US"/>
        </w:rPr>
        <w:t xml:space="preserve"> </w:t>
      </w:r>
      <w:r w:rsidRPr="00120C8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 xml:space="preserve">(Nuova </w:t>
      </w:r>
      <w:proofErr w:type="spellStart"/>
      <w:r w:rsidRPr="00120C8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>serie</w:t>
      </w:r>
      <w:proofErr w:type="spellEnd"/>
      <w:r w:rsidRPr="00120C82">
        <w:rPr>
          <w:rFonts w:ascii="Times New Roman" w:eastAsia="Calibri" w:hAnsi="Times New Roman" w:cs="Times New Roman"/>
          <w:bCs/>
          <w:sz w:val="20"/>
          <w:szCs w:val="24"/>
          <w:lang w:val="en-US"/>
        </w:rPr>
        <w:t>)</w:t>
      </w:r>
    </w:p>
    <w:p w:rsidR="00E678DE" w:rsidRPr="00120C82" w:rsidRDefault="00E678DE" w:rsidP="00E678DE">
      <w:pPr>
        <w:spacing w:after="0" w:line="240" w:lineRule="auto"/>
        <w:ind w:left="3119" w:hanging="3119"/>
        <w:jc w:val="center"/>
        <w:rPr>
          <w:rFonts w:ascii="Times New Roman" w:eastAsia="Calibri" w:hAnsi="Times New Roman" w:cs="Times New Roman"/>
          <w:b/>
          <w:i/>
          <w:smallCaps/>
          <w:sz w:val="32"/>
          <w:szCs w:val="40"/>
          <w:lang w:val="en-US"/>
        </w:rPr>
      </w:pPr>
    </w:p>
    <w:p w:rsidR="00E678DE" w:rsidRPr="00120C82" w:rsidRDefault="00E678DE" w:rsidP="00E678D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mallCaps/>
          <w:color w:val="0070C0"/>
          <w:sz w:val="32"/>
          <w:szCs w:val="48"/>
          <w:lang w:val="en-US"/>
        </w:rPr>
      </w:pPr>
      <w:r w:rsidRPr="00120C82">
        <w:rPr>
          <w:rFonts w:ascii="Times New Roman" w:eastAsia="Calibri" w:hAnsi="Times New Roman" w:cs="Times New Roman"/>
          <w:b/>
          <w:i/>
          <w:smallCaps/>
          <w:color w:val="0070C0"/>
          <w:sz w:val="32"/>
          <w:szCs w:val="48"/>
          <w:lang w:val="en-US"/>
        </w:rPr>
        <w:t>Fluorescence-based sensors for the detection of biologically and environmentally relevant molecules</w:t>
      </w:r>
    </w:p>
    <w:p w:rsidR="00E678DE" w:rsidRPr="00120C82" w:rsidRDefault="00E678DE" w:rsidP="00E678D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44"/>
          <w:lang w:val="en-US"/>
        </w:rPr>
      </w:pPr>
    </w:p>
    <w:p w:rsidR="00E678DE" w:rsidRPr="00120C82" w:rsidRDefault="00E678DE" w:rsidP="00E678DE">
      <w:pPr>
        <w:jc w:val="center"/>
        <w:rPr>
          <w:rFonts w:ascii="Times New Roman" w:eastAsia="Calibri" w:hAnsi="Times New Roman" w:cs="Times New Roman"/>
          <w:b/>
          <w:i/>
          <w:sz w:val="32"/>
          <w:szCs w:val="40"/>
          <w:lang w:val="en-US"/>
        </w:rPr>
      </w:pPr>
      <w:r w:rsidRPr="00120C82">
        <w:rPr>
          <w:rFonts w:ascii="Times New Roman" w:eastAsia="Calibri" w:hAnsi="Times New Roman" w:cs="Times New Roman"/>
          <w:b/>
          <w:i/>
          <w:sz w:val="32"/>
          <w:szCs w:val="40"/>
          <w:lang w:val="en-US"/>
        </w:rPr>
        <w:t xml:space="preserve">Silvia </w:t>
      </w:r>
      <w:proofErr w:type="spellStart"/>
      <w:r w:rsidRPr="00120C82">
        <w:rPr>
          <w:rFonts w:ascii="Times New Roman" w:eastAsia="Calibri" w:hAnsi="Times New Roman" w:cs="Times New Roman"/>
          <w:b/>
          <w:i/>
          <w:sz w:val="32"/>
          <w:szCs w:val="40"/>
          <w:lang w:val="en-US"/>
        </w:rPr>
        <w:t>Mirra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E678DE" w:rsidRPr="00120C82" w:rsidTr="00324D31">
        <w:tc>
          <w:tcPr>
            <w:tcW w:w="4644" w:type="dxa"/>
            <w:shd w:val="clear" w:color="auto" w:fill="auto"/>
          </w:tcPr>
          <w:p w:rsidR="00E678DE" w:rsidRPr="00120C82" w:rsidRDefault="00E678DE" w:rsidP="00324D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mallCaps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smallCaps/>
                <w:szCs w:val="28"/>
              </w:rPr>
              <w:t>Tutor</w:t>
            </w:r>
          </w:p>
          <w:p w:rsidR="00E678DE" w:rsidRPr="00120C82" w:rsidRDefault="00E678DE" w:rsidP="00324D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mallCaps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</w:rPr>
              <w:t>Prof. Claudio Pellecchia</w:t>
            </w:r>
          </w:p>
        </w:tc>
        <w:tc>
          <w:tcPr>
            <w:tcW w:w="5103" w:type="dxa"/>
            <w:shd w:val="clear" w:color="auto" w:fill="auto"/>
          </w:tcPr>
          <w:p w:rsidR="00E678DE" w:rsidRPr="00120C82" w:rsidRDefault="00E678DE" w:rsidP="00324D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mallCaps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smallCaps/>
                <w:szCs w:val="28"/>
              </w:rPr>
              <w:t>Co-Tutors</w:t>
            </w:r>
          </w:p>
          <w:p w:rsidR="00E678DE" w:rsidRPr="00120C82" w:rsidRDefault="00E678DE" w:rsidP="00324D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i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</w:rPr>
              <w:t>Dott.</w:t>
            </w: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  <w:vertAlign w:val="superscript"/>
              </w:rPr>
              <w:t>ssa</w:t>
            </w: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</w:rPr>
              <w:t xml:space="preserve"> Mina Mazzeo</w:t>
            </w:r>
          </w:p>
          <w:p w:rsidR="00E678DE" w:rsidRPr="00120C82" w:rsidRDefault="00E678DE" w:rsidP="00324D3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Cs w:val="28"/>
              </w:rPr>
            </w:pPr>
            <w:r w:rsidRPr="00120C82">
              <w:rPr>
                <w:rFonts w:ascii="Times New Roman" w:eastAsia="Calibri" w:hAnsi="Times New Roman" w:cs="Times New Roman"/>
                <w:bCs/>
                <w:i/>
                <w:szCs w:val="28"/>
              </w:rPr>
              <w:t>Prof. Gerard Canters</w:t>
            </w:r>
          </w:p>
        </w:tc>
      </w:tr>
    </w:tbl>
    <w:p w:rsidR="00E678DE" w:rsidRPr="00120C82" w:rsidRDefault="00E678DE" w:rsidP="00E678DE">
      <w:pPr>
        <w:spacing w:after="0" w:line="240" w:lineRule="auto"/>
        <w:rPr>
          <w:rFonts w:ascii="Times New Roman" w:eastAsia="Calibri" w:hAnsi="Times New Roman" w:cs="Times New Roman"/>
          <w:bCs/>
          <w:smallCaps/>
          <w:szCs w:val="28"/>
        </w:rPr>
      </w:pP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Cs w:val="28"/>
        </w:rPr>
      </w:pP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mallCaps/>
          <w:szCs w:val="28"/>
        </w:rPr>
      </w:pPr>
      <w:r w:rsidRPr="00120C82">
        <w:rPr>
          <w:rFonts w:ascii="Times New Roman" w:eastAsia="Calibri" w:hAnsi="Times New Roman" w:cs="Times New Roman"/>
          <w:bCs/>
          <w:smallCaps/>
          <w:szCs w:val="28"/>
        </w:rPr>
        <w:t>Coordinatore</w:t>
      </w: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i/>
          <w:szCs w:val="28"/>
        </w:rPr>
      </w:pPr>
      <w:r w:rsidRPr="00120C82">
        <w:rPr>
          <w:rFonts w:ascii="Times New Roman" w:eastAsia="Calibri" w:hAnsi="Times New Roman" w:cs="Times New Roman"/>
          <w:i/>
          <w:szCs w:val="28"/>
        </w:rPr>
        <w:t>Prof. Gaetano Guerra</w:t>
      </w:r>
    </w:p>
    <w:p w:rsidR="00E678DE" w:rsidRPr="00120C82" w:rsidRDefault="00E678DE" w:rsidP="00E678D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120C82">
        <w:rPr>
          <w:rFonts w:ascii="Times New Roman" w:eastAsia="Calibri" w:hAnsi="Times New Roman" w:cs="Times New Roman"/>
          <w:szCs w:val="28"/>
        </w:rPr>
        <w:t>2013-2016</w:t>
      </w:r>
    </w:p>
    <w:p w:rsidR="00E678DE" w:rsidRPr="00120C82" w:rsidRDefault="00E678DE" w:rsidP="00E678DE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Default="00E678DE" w:rsidP="00E678DE">
      <w:pPr>
        <w:rPr>
          <w:rFonts w:ascii="Times New Roman" w:hAnsi="Times New Roman" w:cs="Times New Roman"/>
          <w:sz w:val="24"/>
          <w:lang w:val="en-US"/>
        </w:rPr>
      </w:pPr>
    </w:p>
    <w:p w:rsidR="00E678DE" w:rsidRPr="00120C82" w:rsidRDefault="00E678DE" w:rsidP="00E678D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120C82">
        <w:rPr>
          <w:rFonts w:ascii="Times New Roman" w:hAnsi="Times New Roman" w:cs="Times New Roman"/>
          <w:b/>
          <w:sz w:val="28"/>
          <w:lang w:val="en-US"/>
        </w:rPr>
        <w:lastRenderedPageBreak/>
        <w:t>Abstract</w:t>
      </w:r>
    </w:p>
    <w:p w:rsidR="005D73CA" w:rsidRDefault="00E678DE" w:rsidP="00C92311">
      <w:pPr>
        <w:spacing w:after="0"/>
        <w:jc w:val="both"/>
        <w:rPr>
          <w:rFonts w:ascii="Times New Roman" w:hAnsi="Times New Roman" w:cs="Times New Roman"/>
          <w:sz w:val="24"/>
        </w:rPr>
      </w:pPr>
      <w:r w:rsidRPr="00E678DE">
        <w:rPr>
          <w:rFonts w:ascii="Times New Roman" w:hAnsi="Times New Roman" w:cs="Times New Roman"/>
          <w:sz w:val="24"/>
        </w:rPr>
        <w:t>Il solfuro di idrogeno (H</w:t>
      </w:r>
      <w:r w:rsidRPr="00E678DE">
        <w:rPr>
          <w:rFonts w:ascii="Times New Roman" w:hAnsi="Times New Roman" w:cs="Times New Roman"/>
          <w:sz w:val="24"/>
          <w:vertAlign w:val="subscript"/>
        </w:rPr>
        <w:t>2</w:t>
      </w:r>
      <w:r w:rsidRPr="00E678DE">
        <w:rPr>
          <w:rFonts w:ascii="Times New Roman" w:hAnsi="Times New Roman" w:cs="Times New Roman"/>
          <w:sz w:val="24"/>
        </w:rPr>
        <w:t>S) è da tempo noto come una</w:t>
      </w:r>
      <w:r>
        <w:rPr>
          <w:rFonts w:ascii="Times New Roman" w:hAnsi="Times New Roman" w:cs="Times New Roman"/>
          <w:sz w:val="24"/>
        </w:rPr>
        <w:t xml:space="preserve"> molecola tossica per i</w:t>
      </w:r>
      <w:r w:rsidRPr="00E678DE">
        <w:rPr>
          <w:rFonts w:ascii="Times New Roman" w:hAnsi="Times New Roman" w:cs="Times New Roman"/>
          <w:sz w:val="24"/>
        </w:rPr>
        <w:t xml:space="preserve"> sistemi biologici. Studi più recenti hanno dimostrato che i mammiferi possono produrre H</w:t>
      </w:r>
      <w:r w:rsidRPr="00E678DE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S in maniera</w:t>
      </w:r>
      <w:r w:rsidRPr="00E678DE">
        <w:rPr>
          <w:rFonts w:ascii="Times New Roman" w:hAnsi="Times New Roman" w:cs="Times New Roman"/>
          <w:sz w:val="24"/>
        </w:rPr>
        <w:t xml:space="preserve"> controllat</w:t>
      </w:r>
      <w:r>
        <w:rPr>
          <w:rFonts w:ascii="Times New Roman" w:hAnsi="Times New Roman" w:cs="Times New Roman"/>
          <w:sz w:val="24"/>
        </w:rPr>
        <w:t>a, suggerendo che sia in realtà</w:t>
      </w:r>
      <w:r w:rsidRPr="00E678DE">
        <w:rPr>
          <w:rFonts w:ascii="Times New Roman" w:hAnsi="Times New Roman" w:cs="Times New Roman"/>
          <w:sz w:val="24"/>
        </w:rPr>
        <w:t xml:space="preserve"> importante nel mantener</w:t>
      </w:r>
      <w:r>
        <w:rPr>
          <w:rFonts w:ascii="Times New Roman" w:hAnsi="Times New Roman" w:cs="Times New Roman"/>
          <w:sz w:val="24"/>
        </w:rPr>
        <w:t>n</w:t>
      </w:r>
      <w:r w:rsidRPr="00E678DE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la normale fisiologia. D</w:t>
      </w:r>
      <w:r w:rsidRPr="00E678D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recente,</w:t>
      </w:r>
      <w:r w:rsidRPr="00E678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sono stati fatti diversi </w:t>
      </w:r>
      <w:r w:rsidRPr="00E678DE">
        <w:rPr>
          <w:rFonts w:ascii="Times New Roman" w:hAnsi="Times New Roman" w:cs="Times New Roman"/>
          <w:sz w:val="24"/>
        </w:rPr>
        <w:t xml:space="preserve">sforzi per </w:t>
      </w:r>
      <w:r>
        <w:rPr>
          <w:rFonts w:ascii="Times New Roman" w:hAnsi="Times New Roman" w:cs="Times New Roman"/>
          <w:sz w:val="24"/>
        </w:rPr>
        <w:t>poter migliorare le tecniche di rilevamento del solfuro di idrogeno.</w:t>
      </w:r>
      <w:r w:rsidRPr="00E678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Infatti, m</w:t>
      </w:r>
      <w:r w:rsidRPr="00E678DE">
        <w:rPr>
          <w:rFonts w:ascii="Times New Roman" w:hAnsi="Times New Roman" w:cs="Times New Roman"/>
          <w:sz w:val="24"/>
        </w:rPr>
        <w:t>onitorar</w:t>
      </w:r>
      <w:r>
        <w:rPr>
          <w:rFonts w:ascii="Times New Roman" w:hAnsi="Times New Roman" w:cs="Times New Roman"/>
          <w:sz w:val="24"/>
        </w:rPr>
        <w:t>e la distribuzione</w:t>
      </w:r>
      <w:r w:rsidRPr="00E678DE">
        <w:rPr>
          <w:rFonts w:ascii="Times New Roman" w:hAnsi="Times New Roman" w:cs="Times New Roman"/>
          <w:sz w:val="24"/>
        </w:rPr>
        <w:t xml:space="preserve"> di questa molecola nei sistemi biologici complessi</w:t>
      </w:r>
      <w:r>
        <w:rPr>
          <w:rFonts w:ascii="Times New Roman" w:hAnsi="Times New Roman" w:cs="Times New Roman"/>
          <w:sz w:val="24"/>
        </w:rPr>
        <w:t xml:space="preserve">, </w:t>
      </w:r>
      <w:r w:rsidR="003F4432">
        <w:rPr>
          <w:rFonts w:ascii="Times New Roman" w:hAnsi="Times New Roman" w:cs="Times New Roman"/>
          <w:sz w:val="24"/>
        </w:rPr>
        <w:t>apporterebbe un aiu</w:t>
      </w:r>
      <w:r>
        <w:rPr>
          <w:rFonts w:ascii="Times New Roman" w:hAnsi="Times New Roman" w:cs="Times New Roman"/>
          <w:sz w:val="24"/>
        </w:rPr>
        <w:t>to nel comprenderne i meccanismi di azione</w:t>
      </w:r>
      <w:r w:rsidRPr="00E678D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E</w:t>
      </w:r>
      <w:r w:rsidRPr="00E678DE">
        <w:rPr>
          <w:rFonts w:ascii="Times New Roman" w:hAnsi="Times New Roman" w:cs="Times New Roman"/>
          <w:sz w:val="24"/>
        </w:rPr>
        <w:t>sistono tre approcci principali in letteratura</w:t>
      </w:r>
      <w:r w:rsidRPr="00E678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E678DE">
        <w:rPr>
          <w:rFonts w:ascii="Times New Roman" w:hAnsi="Times New Roman" w:cs="Times New Roman"/>
          <w:sz w:val="24"/>
        </w:rPr>
        <w:t xml:space="preserve"> seconda del meccanismo con cui si verifica l'evento di riconoscimento. 1) </w:t>
      </w:r>
      <w:r>
        <w:rPr>
          <w:rFonts w:ascii="Times New Roman" w:hAnsi="Times New Roman" w:cs="Times New Roman"/>
          <w:sz w:val="24"/>
        </w:rPr>
        <w:t>Riduzione da a</w:t>
      </w:r>
      <w:r w:rsidRPr="00E678DE">
        <w:rPr>
          <w:rFonts w:ascii="Times New Roman" w:hAnsi="Times New Roman" w:cs="Times New Roman"/>
          <w:sz w:val="24"/>
        </w:rPr>
        <w:t>zide</w:t>
      </w:r>
      <w:r>
        <w:rPr>
          <w:rFonts w:ascii="Times New Roman" w:hAnsi="Times New Roman" w:cs="Times New Roman"/>
          <w:sz w:val="24"/>
        </w:rPr>
        <w:t xml:space="preserve"> ad </w:t>
      </w:r>
      <w:r w:rsidRPr="00E678DE">
        <w:rPr>
          <w:rFonts w:ascii="Times New Roman" w:hAnsi="Times New Roman" w:cs="Times New Roman"/>
          <w:sz w:val="24"/>
        </w:rPr>
        <w:t xml:space="preserve">ammina, 2) </w:t>
      </w:r>
      <w:r>
        <w:rPr>
          <w:rFonts w:ascii="Times New Roman" w:hAnsi="Times New Roman" w:cs="Times New Roman"/>
          <w:sz w:val="24"/>
        </w:rPr>
        <w:t xml:space="preserve">addizione </w:t>
      </w:r>
      <w:r w:rsidRPr="00E678DE">
        <w:rPr>
          <w:rFonts w:ascii="Times New Roman" w:hAnsi="Times New Roman" w:cs="Times New Roman"/>
          <w:sz w:val="24"/>
        </w:rPr>
        <w:t xml:space="preserve">nucleofila e 3) </w:t>
      </w:r>
      <w:r>
        <w:rPr>
          <w:rFonts w:ascii="Times New Roman" w:hAnsi="Times New Roman" w:cs="Times New Roman"/>
          <w:sz w:val="24"/>
        </w:rPr>
        <w:t>precipitazione</w:t>
      </w:r>
      <w:r w:rsidRPr="00E678DE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</w:rPr>
        <w:t>ello ione</w:t>
      </w:r>
      <w:r w:rsidRPr="00E678DE">
        <w:rPr>
          <w:rFonts w:ascii="Times New Roman" w:hAnsi="Times New Roman" w:cs="Times New Roman"/>
          <w:sz w:val="24"/>
        </w:rPr>
        <w:t xml:space="preserve"> r</w:t>
      </w:r>
      <w:r>
        <w:rPr>
          <w:rFonts w:ascii="Times New Roman" w:hAnsi="Times New Roman" w:cs="Times New Roman"/>
          <w:sz w:val="24"/>
        </w:rPr>
        <w:t xml:space="preserve">ame. L'idea alla base di questa </w:t>
      </w:r>
      <w:r w:rsidRPr="00E678DE">
        <w:rPr>
          <w:rFonts w:ascii="Times New Roman" w:hAnsi="Times New Roman" w:cs="Times New Roman"/>
          <w:sz w:val="24"/>
        </w:rPr>
        <w:t xml:space="preserve">tesi di dottorato si basa su un approccio diverso: un </w:t>
      </w:r>
      <w:r>
        <w:rPr>
          <w:rFonts w:ascii="Times New Roman" w:hAnsi="Times New Roman" w:cs="Times New Roman"/>
          <w:sz w:val="24"/>
        </w:rPr>
        <w:t>approccio</w:t>
      </w:r>
      <w:r w:rsidRPr="00E678DE">
        <w:rPr>
          <w:rFonts w:ascii="Times New Roman" w:hAnsi="Times New Roman" w:cs="Times New Roman"/>
          <w:sz w:val="24"/>
        </w:rPr>
        <w:t xml:space="preserve"> di</w:t>
      </w:r>
      <w:r>
        <w:rPr>
          <w:rFonts w:ascii="Times New Roman" w:hAnsi="Times New Roman" w:cs="Times New Roman"/>
          <w:sz w:val="24"/>
        </w:rPr>
        <w:t xml:space="preserve"> tipo</w:t>
      </w:r>
      <w:r w:rsidRPr="00E678DE">
        <w:rPr>
          <w:rFonts w:ascii="Times New Roman" w:hAnsi="Times New Roman" w:cs="Times New Roman"/>
          <w:sz w:val="24"/>
        </w:rPr>
        <w:t xml:space="preserve"> coordinat</w:t>
      </w:r>
      <w:r>
        <w:rPr>
          <w:rFonts w:ascii="Times New Roman" w:hAnsi="Times New Roman" w:cs="Times New Roman"/>
          <w:sz w:val="24"/>
        </w:rPr>
        <w:t>iv</w:t>
      </w:r>
      <w:r w:rsidRPr="00E678DE">
        <w:rPr>
          <w:rFonts w:ascii="Times New Roman" w:hAnsi="Times New Roman" w:cs="Times New Roman"/>
          <w:sz w:val="24"/>
        </w:rPr>
        <w:t>o. In questo modo si può, in linea di principio, essere in grado di rimuovere</w:t>
      </w:r>
      <w:r w:rsidR="003F4432">
        <w:rPr>
          <w:rFonts w:ascii="Times New Roman" w:hAnsi="Times New Roman" w:cs="Times New Roman"/>
          <w:sz w:val="24"/>
        </w:rPr>
        <w:t xml:space="preserve"> il solfuro di idrogeno</w:t>
      </w:r>
      <w:r w:rsidRPr="00E678DE">
        <w:rPr>
          <w:rFonts w:ascii="Times New Roman" w:hAnsi="Times New Roman" w:cs="Times New Roman"/>
          <w:sz w:val="24"/>
        </w:rPr>
        <w:t xml:space="preserve"> dal centro metallico del sensore e garantire un </w:t>
      </w:r>
      <w:r w:rsidR="0099775E">
        <w:rPr>
          <w:rFonts w:ascii="Times New Roman" w:hAnsi="Times New Roman" w:cs="Times New Roman"/>
          <w:sz w:val="24"/>
        </w:rPr>
        <w:t>processo di legame reversibile dell’</w:t>
      </w:r>
      <w:r w:rsidRPr="00E678DE">
        <w:rPr>
          <w:rFonts w:ascii="Times New Roman" w:hAnsi="Times New Roman" w:cs="Times New Roman"/>
          <w:sz w:val="24"/>
        </w:rPr>
        <w:t>H</w:t>
      </w:r>
      <w:r w:rsidRPr="0099775E">
        <w:rPr>
          <w:rFonts w:ascii="Times New Roman" w:hAnsi="Times New Roman" w:cs="Times New Roman"/>
          <w:sz w:val="24"/>
          <w:vertAlign w:val="subscript"/>
        </w:rPr>
        <w:t>2</w:t>
      </w:r>
      <w:r w:rsidRPr="00E678DE">
        <w:rPr>
          <w:rFonts w:ascii="Times New Roman" w:hAnsi="Times New Roman" w:cs="Times New Roman"/>
          <w:sz w:val="24"/>
        </w:rPr>
        <w:t xml:space="preserve">S. Questo </w:t>
      </w:r>
      <w:r w:rsidR="0099775E">
        <w:rPr>
          <w:rFonts w:ascii="Times New Roman" w:hAnsi="Times New Roman" w:cs="Times New Roman"/>
          <w:sz w:val="24"/>
        </w:rPr>
        <w:t>potrebbe risultare</w:t>
      </w:r>
      <w:r w:rsidRPr="00E678DE">
        <w:rPr>
          <w:rFonts w:ascii="Times New Roman" w:hAnsi="Times New Roman" w:cs="Times New Roman"/>
          <w:sz w:val="24"/>
        </w:rPr>
        <w:t xml:space="preserve"> vantaggioso per applicazioni di rilevamento pratiche che consent</w:t>
      </w:r>
      <w:r w:rsidR="0099775E">
        <w:rPr>
          <w:rFonts w:ascii="Times New Roman" w:hAnsi="Times New Roman" w:cs="Times New Roman"/>
          <w:sz w:val="24"/>
        </w:rPr>
        <w:t>irebbero quindi la</w:t>
      </w:r>
      <w:r w:rsidRPr="00E678DE">
        <w:rPr>
          <w:rFonts w:ascii="Times New Roman" w:hAnsi="Times New Roman" w:cs="Times New Roman"/>
          <w:sz w:val="24"/>
        </w:rPr>
        <w:t xml:space="preserve"> riutilizzabilità del sensore.</w:t>
      </w:r>
    </w:p>
    <w:p w:rsidR="00614692" w:rsidRDefault="00614692" w:rsidP="00C92311">
      <w:pPr>
        <w:spacing w:after="0"/>
        <w:jc w:val="both"/>
        <w:rPr>
          <w:rFonts w:ascii="Times New Roman" w:hAnsi="Times New Roman" w:cs="Times New Roman"/>
          <w:sz w:val="24"/>
        </w:rPr>
      </w:pPr>
      <w:r w:rsidRPr="00614692">
        <w:rPr>
          <w:rFonts w:ascii="Times New Roman" w:hAnsi="Times New Roman" w:cs="Times New Roman"/>
          <w:sz w:val="24"/>
        </w:rPr>
        <w:t>Sapendo che la vitamina B12 è coinvolta nel trasporto</w:t>
      </w:r>
      <w:r>
        <w:rPr>
          <w:rFonts w:ascii="Times New Roman" w:hAnsi="Times New Roman" w:cs="Times New Roman"/>
          <w:sz w:val="24"/>
        </w:rPr>
        <w:t xml:space="preserve"> dell’</w:t>
      </w:r>
      <w:r w:rsidRPr="00614692">
        <w:rPr>
          <w:rFonts w:ascii="Times New Roman" w:hAnsi="Times New Roman" w:cs="Times New Roman"/>
          <w:sz w:val="24"/>
        </w:rPr>
        <w:t>H</w:t>
      </w:r>
      <w:r w:rsidRPr="00614692">
        <w:rPr>
          <w:rFonts w:ascii="Times New Roman" w:hAnsi="Times New Roman" w:cs="Times New Roman"/>
          <w:sz w:val="24"/>
          <w:vertAlign w:val="subscript"/>
        </w:rPr>
        <w:t>2</w:t>
      </w:r>
      <w:r w:rsidRPr="00614692">
        <w:rPr>
          <w:rFonts w:ascii="Times New Roman" w:hAnsi="Times New Roman" w:cs="Times New Roman"/>
          <w:sz w:val="24"/>
        </w:rPr>
        <w:t>S, è stato deciso di utilizzare</w:t>
      </w:r>
      <w:r>
        <w:rPr>
          <w:rFonts w:ascii="Times New Roman" w:hAnsi="Times New Roman" w:cs="Times New Roman"/>
          <w:sz w:val="24"/>
        </w:rPr>
        <w:t xml:space="preserve"> i modelli di questa vitamina</w:t>
      </w:r>
      <w:r w:rsidRPr="0061469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le cobaloss</w:t>
      </w:r>
      <w:r w:rsidRPr="00614692">
        <w:rPr>
          <w:rFonts w:ascii="Times New Roman" w:hAnsi="Times New Roman" w:cs="Times New Roman"/>
          <w:sz w:val="24"/>
        </w:rPr>
        <w:t>ime</w:t>
      </w:r>
      <w:r>
        <w:rPr>
          <w:rFonts w:ascii="Times New Roman" w:hAnsi="Times New Roman" w:cs="Times New Roman"/>
          <w:sz w:val="24"/>
        </w:rPr>
        <w:t>. Questi complessi sono solubili</w:t>
      </w:r>
      <w:r w:rsidRPr="00614692">
        <w:rPr>
          <w:rFonts w:ascii="Times New Roman" w:hAnsi="Times New Roman" w:cs="Times New Roman"/>
          <w:sz w:val="24"/>
        </w:rPr>
        <w:t xml:space="preserve"> in acqua e </w:t>
      </w:r>
      <w:r>
        <w:rPr>
          <w:rFonts w:ascii="Times New Roman" w:hAnsi="Times New Roman" w:cs="Times New Roman"/>
          <w:sz w:val="24"/>
        </w:rPr>
        <w:t>di facile</w:t>
      </w:r>
      <w:r w:rsidRPr="00614692">
        <w:rPr>
          <w:rFonts w:ascii="Times New Roman" w:hAnsi="Times New Roman" w:cs="Times New Roman"/>
          <w:sz w:val="24"/>
        </w:rPr>
        <w:t xml:space="preserve"> sinte</w:t>
      </w:r>
      <w:r>
        <w:rPr>
          <w:rFonts w:ascii="Times New Roman" w:hAnsi="Times New Roman" w:cs="Times New Roman"/>
          <w:sz w:val="24"/>
        </w:rPr>
        <w:t>s</w:t>
      </w:r>
      <w:r w:rsidRPr="00614692">
        <w:rPr>
          <w:rFonts w:ascii="Times New Roman" w:hAnsi="Times New Roman" w:cs="Times New Roman"/>
          <w:sz w:val="24"/>
        </w:rPr>
        <w:t>i. Entrambe queste condiz</w:t>
      </w:r>
      <w:r>
        <w:rPr>
          <w:rFonts w:ascii="Times New Roman" w:hAnsi="Times New Roman" w:cs="Times New Roman"/>
          <w:sz w:val="24"/>
        </w:rPr>
        <w:t>ioni sono altamente desiderabili</w:t>
      </w:r>
      <w:r w:rsidRPr="006146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per</w:t>
      </w:r>
      <w:r w:rsidRPr="00614692">
        <w:rPr>
          <w:rFonts w:ascii="Times New Roman" w:hAnsi="Times New Roman" w:cs="Times New Roman"/>
          <w:sz w:val="24"/>
        </w:rPr>
        <w:t xml:space="preserve"> l</w:t>
      </w:r>
      <w:r>
        <w:rPr>
          <w:rFonts w:ascii="Times New Roman" w:hAnsi="Times New Roman" w:cs="Times New Roman"/>
          <w:sz w:val="24"/>
        </w:rPr>
        <w:t>a progettazione</w:t>
      </w:r>
      <w:r w:rsidRPr="00614692">
        <w:rPr>
          <w:rFonts w:ascii="Times New Roman" w:hAnsi="Times New Roman" w:cs="Times New Roman"/>
          <w:sz w:val="24"/>
        </w:rPr>
        <w:t xml:space="preserve"> di un </w:t>
      </w:r>
      <w:r>
        <w:rPr>
          <w:rFonts w:ascii="Times New Roman" w:hAnsi="Times New Roman" w:cs="Times New Roman"/>
          <w:sz w:val="24"/>
        </w:rPr>
        <w:t>sensore</w:t>
      </w:r>
      <w:r w:rsidRPr="0061469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Studi </w:t>
      </w:r>
      <w:r w:rsidRPr="00614692">
        <w:rPr>
          <w:rFonts w:ascii="Times New Roman" w:hAnsi="Times New Roman" w:cs="Times New Roman"/>
          <w:sz w:val="24"/>
          <w:vertAlign w:val="superscript"/>
        </w:rPr>
        <w:t>1</w:t>
      </w:r>
      <w:r w:rsidRPr="00614692">
        <w:rPr>
          <w:rFonts w:ascii="Times New Roman" w:hAnsi="Times New Roman" w:cs="Times New Roman"/>
          <w:sz w:val="24"/>
        </w:rPr>
        <w:t xml:space="preserve">H-NMR e UV-Vis </w:t>
      </w:r>
      <w:r>
        <w:rPr>
          <w:rFonts w:ascii="Times New Roman" w:hAnsi="Times New Roman" w:cs="Times New Roman"/>
          <w:sz w:val="24"/>
        </w:rPr>
        <w:t xml:space="preserve">hanno </w:t>
      </w:r>
      <w:r w:rsidRPr="00614692">
        <w:rPr>
          <w:rFonts w:ascii="Times New Roman" w:hAnsi="Times New Roman" w:cs="Times New Roman"/>
          <w:sz w:val="24"/>
        </w:rPr>
        <w:t xml:space="preserve">suggerito che </w:t>
      </w:r>
      <w:r>
        <w:rPr>
          <w:rFonts w:ascii="Times New Roman" w:hAnsi="Times New Roman" w:cs="Times New Roman"/>
          <w:sz w:val="24"/>
        </w:rPr>
        <w:t>la coordinazione dell’</w:t>
      </w:r>
      <w:r w:rsidRPr="00614692">
        <w:rPr>
          <w:rFonts w:ascii="Times New Roman" w:hAnsi="Times New Roman" w:cs="Times New Roman"/>
          <w:sz w:val="24"/>
        </w:rPr>
        <w:t>H</w:t>
      </w:r>
      <w:r w:rsidRPr="00614692">
        <w:rPr>
          <w:rFonts w:ascii="Times New Roman" w:hAnsi="Times New Roman" w:cs="Times New Roman"/>
          <w:sz w:val="24"/>
          <w:vertAlign w:val="subscript"/>
        </w:rPr>
        <w:t>2</w:t>
      </w:r>
      <w:r w:rsidRPr="00614692">
        <w:rPr>
          <w:rFonts w:ascii="Times New Roman" w:hAnsi="Times New Roman" w:cs="Times New Roman"/>
          <w:sz w:val="24"/>
        </w:rPr>
        <w:t xml:space="preserve">S </w:t>
      </w:r>
      <w:r>
        <w:rPr>
          <w:rFonts w:ascii="Times New Roman" w:hAnsi="Times New Roman" w:cs="Times New Roman"/>
          <w:sz w:val="24"/>
        </w:rPr>
        <w:t xml:space="preserve">al </w:t>
      </w:r>
      <w:r w:rsidRPr="00614692">
        <w:rPr>
          <w:rFonts w:ascii="Times New Roman" w:hAnsi="Times New Roman" w:cs="Times New Roman"/>
          <w:sz w:val="24"/>
        </w:rPr>
        <w:t xml:space="preserve">cobalto avviene attraverso lo spostamento del frammento </w:t>
      </w:r>
      <w:r>
        <w:rPr>
          <w:rFonts w:ascii="Times New Roman" w:hAnsi="Times New Roman" w:cs="Times New Roman"/>
          <w:sz w:val="24"/>
        </w:rPr>
        <w:t xml:space="preserve">di </w:t>
      </w:r>
      <w:r w:rsidRPr="00614692">
        <w:rPr>
          <w:rFonts w:ascii="Times New Roman" w:hAnsi="Times New Roman" w:cs="Times New Roman"/>
          <w:sz w:val="24"/>
        </w:rPr>
        <w:t>piridina. I complessi hanno anche dimostrato di essere selettivi nei confronti</w:t>
      </w:r>
      <w:r>
        <w:rPr>
          <w:rFonts w:ascii="Times New Roman" w:hAnsi="Times New Roman" w:cs="Times New Roman"/>
          <w:sz w:val="24"/>
        </w:rPr>
        <w:t xml:space="preserve"> dell’</w:t>
      </w:r>
      <w:r w:rsidRPr="00614692">
        <w:rPr>
          <w:rFonts w:ascii="Times New Roman" w:hAnsi="Times New Roman" w:cs="Times New Roman"/>
          <w:sz w:val="24"/>
        </w:rPr>
        <w:t>H</w:t>
      </w:r>
      <w:r w:rsidRPr="00614692">
        <w:rPr>
          <w:rFonts w:ascii="Times New Roman" w:hAnsi="Times New Roman" w:cs="Times New Roman"/>
          <w:sz w:val="24"/>
          <w:vertAlign w:val="subscript"/>
        </w:rPr>
        <w:t>2</w:t>
      </w:r>
      <w:r w:rsidRPr="00614692">
        <w:rPr>
          <w:rFonts w:ascii="Times New Roman" w:hAnsi="Times New Roman" w:cs="Times New Roman"/>
          <w:sz w:val="24"/>
        </w:rPr>
        <w:t>S</w:t>
      </w:r>
      <w:r w:rsidR="00C92311">
        <w:rPr>
          <w:rFonts w:ascii="Times New Roman" w:hAnsi="Times New Roman" w:cs="Times New Roman"/>
          <w:sz w:val="24"/>
        </w:rPr>
        <w:t xml:space="preserve"> rispetto a</w:t>
      </w:r>
      <w:r w:rsidRPr="00614692">
        <w:rPr>
          <w:rFonts w:ascii="Times New Roman" w:hAnsi="Times New Roman" w:cs="Times New Roman"/>
          <w:sz w:val="24"/>
        </w:rPr>
        <w:t xml:space="preserve"> tioli</w:t>
      </w:r>
      <w:r>
        <w:rPr>
          <w:rFonts w:ascii="Times New Roman" w:hAnsi="Times New Roman" w:cs="Times New Roman"/>
          <w:sz w:val="24"/>
        </w:rPr>
        <w:t xml:space="preserve"> naturalmente presenti in ambito</w:t>
      </w:r>
      <w:r w:rsidRPr="00614692">
        <w:rPr>
          <w:rFonts w:ascii="Times New Roman" w:hAnsi="Times New Roman" w:cs="Times New Roman"/>
          <w:sz w:val="24"/>
        </w:rPr>
        <w:t xml:space="preserve"> fisiologic</w:t>
      </w:r>
      <w:r>
        <w:rPr>
          <w:rFonts w:ascii="Times New Roman" w:hAnsi="Times New Roman" w:cs="Times New Roman"/>
          <w:sz w:val="24"/>
        </w:rPr>
        <w:t>o</w:t>
      </w:r>
      <w:r w:rsidRPr="00614692">
        <w:rPr>
          <w:rFonts w:ascii="Times New Roman" w:hAnsi="Times New Roman" w:cs="Times New Roman"/>
          <w:sz w:val="24"/>
        </w:rPr>
        <w:t xml:space="preserve">, come </w:t>
      </w:r>
      <w:r>
        <w:rPr>
          <w:rFonts w:ascii="Times New Roman" w:hAnsi="Times New Roman" w:cs="Times New Roman"/>
          <w:sz w:val="24"/>
        </w:rPr>
        <w:t xml:space="preserve">la </w:t>
      </w:r>
      <w:r w:rsidRPr="00614692">
        <w:rPr>
          <w:rFonts w:ascii="Times New Roman" w:hAnsi="Times New Roman" w:cs="Times New Roman"/>
          <w:sz w:val="24"/>
        </w:rPr>
        <w:t>cisteina e</w:t>
      </w:r>
      <w:r>
        <w:rPr>
          <w:rFonts w:ascii="Times New Roman" w:hAnsi="Times New Roman" w:cs="Times New Roman"/>
          <w:sz w:val="24"/>
        </w:rPr>
        <w:t>d</w:t>
      </w:r>
      <w:r w:rsidRPr="0061469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il </w:t>
      </w:r>
      <w:r w:rsidRPr="00614692">
        <w:rPr>
          <w:rFonts w:ascii="Times New Roman" w:hAnsi="Times New Roman" w:cs="Times New Roman"/>
          <w:sz w:val="24"/>
        </w:rPr>
        <w:t>glutatione, e di una serie di anioni inorganici.</w:t>
      </w:r>
    </w:p>
    <w:p w:rsidR="002756B0" w:rsidRDefault="00545115" w:rsidP="00C92311">
      <w:pPr>
        <w:spacing w:after="0"/>
        <w:jc w:val="both"/>
        <w:rPr>
          <w:rFonts w:ascii="Times New Roman" w:hAnsi="Times New Roman" w:cs="Times New Roman"/>
          <w:sz w:val="24"/>
        </w:rPr>
      </w:pPr>
      <w:r w:rsidRPr="00545115">
        <w:rPr>
          <w:rFonts w:ascii="Times New Roman" w:hAnsi="Times New Roman" w:cs="Times New Roman"/>
          <w:sz w:val="24"/>
        </w:rPr>
        <w:t xml:space="preserve">È ben noto che </w:t>
      </w:r>
      <w:r>
        <w:rPr>
          <w:rFonts w:ascii="Times New Roman" w:hAnsi="Times New Roman" w:cs="Times New Roman"/>
          <w:sz w:val="24"/>
        </w:rPr>
        <w:t>l’</w:t>
      </w:r>
      <w:r w:rsidRPr="00545115">
        <w:rPr>
          <w:rFonts w:ascii="Times New Roman" w:hAnsi="Times New Roman" w:cs="Times New Roman"/>
          <w:sz w:val="24"/>
        </w:rPr>
        <w:t>H</w:t>
      </w:r>
      <w:r w:rsidRPr="00545115"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S possa</w:t>
      </w:r>
      <w:r w:rsidRPr="00545115">
        <w:rPr>
          <w:rFonts w:ascii="Times New Roman" w:hAnsi="Times New Roman" w:cs="Times New Roman"/>
          <w:sz w:val="24"/>
        </w:rPr>
        <w:t xml:space="preserve"> legarsi alle </w:t>
      </w:r>
      <w:r>
        <w:rPr>
          <w:rFonts w:ascii="Times New Roman" w:hAnsi="Times New Roman" w:cs="Times New Roman"/>
          <w:sz w:val="24"/>
        </w:rPr>
        <w:t>emoproteine</w:t>
      </w:r>
      <w:r w:rsidRPr="00545115">
        <w:rPr>
          <w:rFonts w:ascii="Times New Roman" w:hAnsi="Times New Roman" w:cs="Times New Roman"/>
          <w:sz w:val="24"/>
        </w:rPr>
        <w:t xml:space="preserve">, inducendo risposte diverse che a sua volta modulano </w:t>
      </w:r>
      <w:r w:rsidR="00F64E02">
        <w:rPr>
          <w:rFonts w:ascii="Times New Roman" w:hAnsi="Times New Roman" w:cs="Times New Roman"/>
          <w:sz w:val="24"/>
        </w:rPr>
        <w:t xml:space="preserve">la </w:t>
      </w:r>
      <w:r w:rsidRPr="00545115">
        <w:rPr>
          <w:rFonts w:ascii="Times New Roman" w:hAnsi="Times New Roman" w:cs="Times New Roman"/>
          <w:sz w:val="24"/>
        </w:rPr>
        <w:t>sua citotossica ed attività citoprotettiv</w:t>
      </w:r>
      <w:r w:rsidR="00F64E02">
        <w:rPr>
          <w:rFonts w:ascii="Times New Roman" w:hAnsi="Times New Roman" w:cs="Times New Roman"/>
          <w:sz w:val="24"/>
        </w:rPr>
        <w:t>a</w:t>
      </w:r>
      <w:r w:rsidRPr="00545115">
        <w:rPr>
          <w:rFonts w:ascii="Times New Roman" w:hAnsi="Times New Roman" w:cs="Times New Roman"/>
          <w:sz w:val="24"/>
        </w:rPr>
        <w:t xml:space="preserve">. Per </w:t>
      </w:r>
      <w:r w:rsidR="00F64E02">
        <w:rPr>
          <w:rFonts w:ascii="Times New Roman" w:hAnsi="Times New Roman" w:cs="Times New Roman"/>
          <w:sz w:val="24"/>
        </w:rPr>
        <w:t>realizzare un sensore</w:t>
      </w:r>
      <w:r w:rsidRPr="00545115">
        <w:rPr>
          <w:rFonts w:ascii="Times New Roman" w:hAnsi="Times New Roman" w:cs="Times New Roman"/>
          <w:sz w:val="24"/>
        </w:rPr>
        <w:t xml:space="preserve"> </w:t>
      </w:r>
      <w:r w:rsidR="00F64E02">
        <w:rPr>
          <w:rFonts w:ascii="Times New Roman" w:hAnsi="Times New Roman" w:cs="Times New Roman"/>
          <w:sz w:val="24"/>
        </w:rPr>
        <w:t>per il solfuro di idrogeno mi sono concentrata</w:t>
      </w:r>
      <w:r w:rsidRPr="00545115">
        <w:rPr>
          <w:rFonts w:ascii="Times New Roman" w:hAnsi="Times New Roman" w:cs="Times New Roman"/>
          <w:sz w:val="24"/>
        </w:rPr>
        <w:t xml:space="preserve"> sulla progettazione di un semplice rame porfirina (</w:t>
      </w:r>
      <w:r w:rsidR="00F64E02">
        <w:rPr>
          <w:rFonts w:ascii="Times New Roman" w:hAnsi="Times New Roman" w:cs="Times New Roman"/>
          <w:sz w:val="24"/>
        </w:rPr>
        <w:t>rame(II) p</w:t>
      </w:r>
      <w:r w:rsidRPr="00545115">
        <w:rPr>
          <w:rFonts w:ascii="Times New Roman" w:hAnsi="Times New Roman" w:cs="Times New Roman"/>
          <w:sz w:val="24"/>
        </w:rPr>
        <w:t xml:space="preserve">rotoporfirina IX), che potrebbe </w:t>
      </w:r>
      <w:r w:rsidR="00F64E02">
        <w:rPr>
          <w:rFonts w:ascii="Times New Roman" w:hAnsi="Times New Roman" w:cs="Times New Roman"/>
          <w:sz w:val="24"/>
        </w:rPr>
        <w:t>funzionare</w:t>
      </w:r>
      <w:r w:rsidRPr="00545115">
        <w:rPr>
          <w:rFonts w:ascii="Times New Roman" w:hAnsi="Times New Roman" w:cs="Times New Roman"/>
          <w:sz w:val="24"/>
        </w:rPr>
        <w:t xml:space="preserve"> con un approccio </w:t>
      </w:r>
      <w:r w:rsidR="00F64E02">
        <w:rPr>
          <w:rFonts w:ascii="Times New Roman" w:hAnsi="Times New Roman" w:cs="Times New Roman"/>
          <w:sz w:val="24"/>
        </w:rPr>
        <w:t>di tipo coordinativo</w:t>
      </w:r>
      <w:r w:rsidRPr="00545115">
        <w:rPr>
          <w:rFonts w:ascii="Times New Roman" w:hAnsi="Times New Roman" w:cs="Times New Roman"/>
          <w:sz w:val="24"/>
        </w:rPr>
        <w:t>. La sonda può</w:t>
      </w:r>
      <w:r w:rsidR="00D316FC">
        <w:rPr>
          <w:rFonts w:ascii="Times New Roman" w:hAnsi="Times New Roman" w:cs="Times New Roman"/>
          <w:sz w:val="24"/>
        </w:rPr>
        <w:t xml:space="preserve"> rilevare anioni HS</w:t>
      </w:r>
      <w:r w:rsidR="00D316FC">
        <w:rPr>
          <w:rFonts w:ascii="Times New Roman" w:hAnsi="Times New Roman" w:cs="Times New Roman"/>
          <w:sz w:val="24"/>
          <w:vertAlign w:val="superscript"/>
        </w:rPr>
        <w:t>-</w:t>
      </w:r>
      <w:r w:rsidRPr="00545115">
        <w:rPr>
          <w:rFonts w:ascii="Times New Roman" w:hAnsi="Times New Roman" w:cs="Times New Roman"/>
          <w:sz w:val="24"/>
        </w:rPr>
        <w:t xml:space="preserve"> in acqua </w:t>
      </w:r>
      <w:r w:rsidR="00D316FC">
        <w:rPr>
          <w:rFonts w:ascii="Times New Roman" w:hAnsi="Times New Roman" w:cs="Times New Roman"/>
          <w:sz w:val="24"/>
        </w:rPr>
        <w:t xml:space="preserve">in maniera efficace e selettivamente </w:t>
      </w:r>
      <w:r w:rsidRPr="00545115">
        <w:rPr>
          <w:rFonts w:ascii="Times New Roman" w:hAnsi="Times New Roman" w:cs="Times New Roman"/>
          <w:sz w:val="24"/>
        </w:rPr>
        <w:t>rispetto ad altri anioni, dei tioli, e ossidanti comuni come H</w:t>
      </w:r>
      <w:r w:rsidRPr="00D316FC">
        <w:rPr>
          <w:rFonts w:ascii="Times New Roman" w:hAnsi="Times New Roman" w:cs="Times New Roman"/>
          <w:sz w:val="24"/>
          <w:vertAlign w:val="subscript"/>
        </w:rPr>
        <w:t>2</w:t>
      </w:r>
      <w:r w:rsidRPr="00545115">
        <w:rPr>
          <w:rFonts w:ascii="Times New Roman" w:hAnsi="Times New Roman" w:cs="Times New Roman"/>
          <w:sz w:val="24"/>
        </w:rPr>
        <w:t>O</w:t>
      </w:r>
      <w:r w:rsidRPr="00D316FC">
        <w:rPr>
          <w:rFonts w:ascii="Times New Roman" w:hAnsi="Times New Roman" w:cs="Times New Roman"/>
          <w:sz w:val="24"/>
          <w:vertAlign w:val="subscript"/>
        </w:rPr>
        <w:t>2</w:t>
      </w:r>
      <w:r w:rsidRPr="00545115">
        <w:rPr>
          <w:rFonts w:ascii="Times New Roman" w:hAnsi="Times New Roman" w:cs="Times New Roman"/>
          <w:sz w:val="24"/>
        </w:rPr>
        <w:t xml:space="preserve">. </w:t>
      </w:r>
      <w:r w:rsidR="00D316FC">
        <w:rPr>
          <w:rFonts w:ascii="Times New Roman" w:hAnsi="Times New Roman" w:cs="Times New Roman"/>
          <w:sz w:val="24"/>
        </w:rPr>
        <w:t>E</w:t>
      </w:r>
      <w:r w:rsidRPr="00545115">
        <w:rPr>
          <w:rFonts w:ascii="Times New Roman" w:hAnsi="Times New Roman" w:cs="Times New Roman"/>
          <w:sz w:val="24"/>
        </w:rPr>
        <w:t xml:space="preserve">sperimenti </w:t>
      </w:r>
      <w:r w:rsidRPr="00D316FC">
        <w:rPr>
          <w:rFonts w:ascii="Times New Roman" w:hAnsi="Times New Roman" w:cs="Times New Roman"/>
          <w:sz w:val="24"/>
          <w:vertAlign w:val="superscript"/>
        </w:rPr>
        <w:t>1</w:t>
      </w:r>
      <w:r w:rsidRPr="00545115">
        <w:rPr>
          <w:rFonts w:ascii="Times New Roman" w:hAnsi="Times New Roman" w:cs="Times New Roman"/>
          <w:sz w:val="24"/>
        </w:rPr>
        <w:t xml:space="preserve">H NMR e ESI-MS dimostrano chiaramente che </w:t>
      </w:r>
      <w:r w:rsidR="00D316FC">
        <w:rPr>
          <w:rFonts w:ascii="Times New Roman" w:hAnsi="Times New Roman" w:cs="Times New Roman"/>
          <w:sz w:val="24"/>
        </w:rPr>
        <w:t>l’aumento di fluorescenza in presenza</w:t>
      </w:r>
      <w:r w:rsidRPr="00545115">
        <w:rPr>
          <w:rFonts w:ascii="Times New Roman" w:hAnsi="Times New Roman" w:cs="Times New Roman"/>
          <w:sz w:val="24"/>
        </w:rPr>
        <w:t xml:space="preserve"> di H</w:t>
      </w:r>
      <w:r w:rsidRPr="00D316FC">
        <w:rPr>
          <w:rFonts w:ascii="Times New Roman" w:hAnsi="Times New Roman" w:cs="Times New Roman"/>
          <w:sz w:val="24"/>
          <w:vertAlign w:val="subscript"/>
        </w:rPr>
        <w:t>2</w:t>
      </w:r>
      <w:r w:rsidR="00D316FC">
        <w:rPr>
          <w:rFonts w:ascii="Times New Roman" w:hAnsi="Times New Roman" w:cs="Times New Roman"/>
          <w:sz w:val="24"/>
        </w:rPr>
        <w:t>S è attribuito</w:t>
      </w:r>
      <w:r w:rsidRPr="00545115">
        <w:rPr>
          <w:rFonts w:ascii="Times New Roman" w:hAnsi="Times New Roman" w:cs="Times New Roman"/>
          <w:sz w:val="24"/>
        </w:rPr>
        <w:t xml:space="preserve"> al legame dell'analita bersaglio al centro di rame.</w:t>
      </w:r>
      <w:r w:rsidR="0051261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2756B0" w:rsidRPr="002756B0">
        <w:rPr>
          <w:rFonts w:ascii="Times New Roman" w:hAnsi="Times New Roman" w:cs="Times New Roman"/>
          <w:sz w:val="24"/>
        </w:rPr>
        <w:t xml:space="preserve">Sfruttando l'esperienza precedente sui complessi di rame come sensori </w:t>
      </w:r>
      <w:r w:rsidR="002756B0">
        <w:rPr>
          <w:rFonts w:ascii="Times New Roman" w:hAnsi="Times New Roman" w:cs="Times New Roman"/>
          <w:sz w:val="24"/>
        </w:rPr>
        <w:t>per l’</w:t>
      </w:r>
      <w:r w:rsidR="002756B0" w:rsidRPr="002756B0">
        <w:rPr>
          <w:rFonts w:ascii="Times New Roman" w:hAnsi="Times New Roman" w:cs="Times New Roman"/>
          <w:sz w:val="24"/>
        </w:rPr>
        <w:t>H</w:t>
      </w:r>
      <w:r w:rsidR="002756B0" w:rsidRPr="002756B0">
        <w:rPr>
          <w:rFonts w:ascii="Times New Roman" w:hAnsi="Times New Roman" w:cs="Times New Roman"/>
          <w:sz w:val="24"/>
          <w:vertAlign w:val="subscript"/>
        </w:rPr>
        <w:t>2</w:t>
      </w:r>
      <w:r w:rsidR="002756B0" w:rsidRPr="002756B0">
        <w:rPr>
          <w:rFonts w:ascii="Times New Roman" w:hAnsi="Times New Roman" w:cs="Times New Roman"/>
          <w:sz w:val="24"/>
        </w:rPr>
        <w:t xml:space="preserve">S, </w:t>
      </w:r>
      <w:r w:rsidR="002756B0">
        <w:rPr>
          <w:rFonts w:ascii="Times New Roman" w:hAnsi="Times New Roman" w:cs="Times New Roman"/>
          <w:sz w:val="24"/>
        </w:rPr>
        <w:t>ho deciso</w:t>
      </w:r>
      <w:r w:rsidR="002756B0" w:rsidRPr="002756B0">
        <w:rPr>
          <w:rFonts w:ascii="Times New Roman" w:hAnsi="Times New Roman" w:cs="Times New Roman"/>
          <w:sz w:val="24"/>
        </w:rPr>
        <w:t xml:space="preserve"> di concentrare la mia attenzione sul</w:t>
      </w:r>
      <w:r w:rsidR="002756B0">
        <w:rPr>
          <w:rFonts w:ascii="Times New Roman" w:hAnsi="Times New Roman" w:cs="Times New Roman"/>
          <w:sz w:val="24"/>
        </w:rPr>
        <w:t>l’</w:t>
      </w:r>
      <w:r w:rsidR="002756B0" w:rsidRPr="002756B0">
        <w:rPr>
          <w:rFonts w:ascii="Times New Roman" w:hAnsi="Times New Roman" w:cs="Times New Roman"/>
          <w:sz w:val="24"/>
        </w:rPr>
        <w:t>Azurin</w:t>
      </w:r>
      <w:r w:rsidR="002756B0">
        <w:rPr>
          <w:rFonts w:ascii="Times New Roman" w:hAnsi="Times New Roman" w:cs="Times New Roman"/>
          <w:sz w:val="24"/>
        </w:rPr>
        <w:t>a</w:t>
      </w:r>
      <w:r w:rsidR="002756B0" w:rsidRPr="002756B0">
        <w:rPr>
          <w:rFonts w:ascii="Times New Roman" w:hAnsi="Times New Roman" w:cs="Times New Roman"/>
          <w:sz w:val="24"/>
        </w:rPr>
        <w:t>, una</w:t>
      </w:r>
      <w:r w:rsidR="002756B0">
        <w:rPr>
          <w:rFonts w:ascii="Times New Roman" w:hAnsi="Times New Roman" w:cs="Times New Roman"/>
          <w:sz w:val="24"/>
        </w:rPr>
        <w:t xml:space="preserve"> rame</w:t>
      </w:r>
      <w:r w:rsidR="002756B0" w:rsidRPr="002756B0">
        <w:rPr>
          <w:rFonts w:ascii="Times New Roman" w:hAnsi="Times New Roman" w:cs="Times New Roman"/>
          <w:sz w:val="24"/>
        </w:rPr>
        <w:t xml:space="preserve"> proteina espressa in </w:t>
      </w:r>
      <w:r w:rsidR="002756B0">
        <w:rPr>
          <w:rFonts w:ascii="Times New Roman" w:hAnsi="Times New Roman" w:cs="Times New Roman"/>
          <w:sz w:val="24"/>
        </w:rPr>
        <w:t>maniera</w:t>
      </w:r>
      <w:r w:rsidR="002756B0" w:rsidRPr="002756B0">
        <w:rPr>
          <w:rFonts w:ascii="Times New Roman" w:hAnsi="Times New Roman" w:cs="Times New Roman"/>
          <w:sz w:val="24"/>
        </w:rPr>
        <w:t xml:space="preserve"> molto semplice e molto stabile in natura. </w:t>
      </w:r>
      <w:r w:rsidR="002756B0">
        <w:rPr>
          <w:rFonts w:ascii="Times New Roman" w:hAnsi="Times New Roman" w:cs="Times New Roman"/>
          <w:sz w:val="24"/>
        </w:rPr>
        <w:t>L’azurina wil</w:t>
      </w:r>
      <w:r w:rsidR="002756B0" w:rsidRPr="002756B0">
        <w:rPr>
          <w:rFonts w:ascii="Times New Roman" w:hAnsi="Times New Roman" w:cs="Times New Roman"/>
          <w:sz w:val="24"/>
        </w:rPr>
        <w:t xml:space="preserve">d type </w:t>
      </w:r>
      <w:r w:rsidR="002756B0">
        <w:rPr>
          <w:rFonts w:ascii="Times New Roman" w:hAnsi="Times New Roman" w:cs="Times New Roman"/>
          <w:sz w:val="24"/>
        </w:rPr>
        <w:t xml:space="preserve">ha </w:t>
      </w:r>
      <w:r w:rsidR="002756B0" w:rsidRPr="002756B0">
        <w:rPr>
          <w:rFonts w:ascii="Times New Roman" w:hAnsi="Times New Roman" w:cs="Times New Roman"/>
          <w:sz w:val="24"/>
        </w:rPr>
        <w:t>mostrato una buona risposta di fluorescenza, ma non ha mostrato selettività e</w:t>
      </w:r>
      <w:r w:rsidR="002756B0">
        <w:rPr>
          <w:rFonts w:ascii="Times New Roman" w:hAnsi="Times New Roman" w:cs="Times New Roman"/>
          <w:sz w:val="24"/>
        </w:rPr>
        <w:t>d</w:t>
      </w:r>
      <w:r w:rsidR="002756B0" w:rsidRPr="002756B0">
        <w:rPr>
          <w:rFonts w:ascii="Times New Roman" w:hAnsi="Times New Roman" w:cs="Times New Roman"/>
          <w:sz w:val="24"/>
        </w:rPr>
        <w:t xml:space="preserve"> il sistema non </w:t>
      </w:r>
      <w:r w:rsidR="002756B0">
        <w:rPr>
          <w:rFonts w:ascii="Times New Roman" w:hAnsi="Times New Roman" w:cs="Times New Roman"/>
          <w:sz w:val="24"/>
        </w:rPr>
        <w:t>si è dimostrato</w:t>
      </w:r>
      <w:r w:rsidR="002756B0" w:rsidRPr="002756B0">
        <w:rPr>
          <w:rFonts w:ascii="Times New Roman" w:hAnsi="Times New Roman" w:cs="Times New Roman"/>
          <w:sz w:val="24"/>
        </w:rPr>
        <w:t xml:space="preserve"> reversibile. I migliori risultati sono stati ottenuti con </w:t>
      </w:r>
      <w:r w:rsidR="002756B0">
        <w:rPr>
          <w:rFonts w:ascii="Times New Roman" w:hAnsi="Times New Roman" w:cs="Times New Roman"/>
          <w:sz w:val="24"/>
        </w:rPr>
        <w:t xml:space="preserve">la cobalto </w:t>
      </w:r>
      <w:r w:rsidR="002756B0" w:rsidRPr="002756B0">
        <w:rPr>
          <w:rFonts w:ascii="Times New Roman" w:hAnsi="Times New Roman" w:cs="Times New Roman"/>
          <w:sz w:val="24"/>
        </w:rPr>
        <w:t>azurin</w:t>
      </w:r>
      <w:r w:rsidR="002756B0">
        <w:rPr>
          <w:rFonts w:ascii="Times New Roman" w:hAnsi="Times New Roman" w:cs="Times New Roman"/>
          <w:sz w:val="24"/>
        </w:rPr>
        <w:t>a</w:t>
      </w:r>
      <w:r w:rsidR="002756B0" w:rsidRPr="002756B0">
        <w:rPr>
          <w:rFonts w:ascii="Times New Roman" w:hAnsi="Times New Roman" w:cs="Times New Roman"/>
          <w:sz w:val="24"/>
        </w:rPr>
        <w:t xml:space="preserve">. Questo sistema, </w:t>
      </w:r>
      <w:r w:rsidR="002756B0">
        <w:rPr>
          <w:rFonts w:ascii="Times New Roman" w:hAnsi="Times New Roman" w:cs="Times New Roman"/>
          <w:sz w:val="24"/>
        </w:rPr>
        <w:t>anche se attraverso un</w:t>
      </w:r>
      <w:r w:rsidR="002756B0" w:rsidRPr="002756B0">
        <w:rPr>
          <w:rFonts w:ascii="Times New Roman" w:hAnsi="Times New Roman" w:cs="Times New Roman"/>
          <w:sz w:val="24"/>
        </w:rPr>
        <w:t xml:space="preserve"> meccanismo di turn-off, ha mostrato una buona risposta di fluorescenza </w:t>
      </w:r>
      <w:r w:rsidR="002756B0">
        <w:rPr>
          <w:rFonts w:ascii="Times New Roman" w:hAnsi="Times New Roman" w:cs="Times New Roman"/>
          <w:sz w:val="24"/>
        </w:rPr>
        <w:t>in presenza di</w:t>
      </w:r>
      <w:r w:rsidR="002756B0" w:rsidRPr="002756B0">
        <w:rPr>
          <w:rFonts w:ascii="Times New Roman" w:hAnsi="Times New Roman" w:cs="Times New Roman"/>
          <w:sz w:val="24"/>
        </w:rPr>
        <w:t xml:space="preserve"> KSH,</w:t>
      </w:r>
      <w:r w:rsidR="002756B0">
        <w:rPr>
          <w:rFonts w:ascii="Times New Roman" w:hAnsi="Times New Roman" w:cs="Times New Roman"/>
          <w:sz w:val="24"/>
        </w:rPr>
        <w:t xml:space="preserve"> con</w:t>
      </w:r>
      <w:r w:rsidR="002756B0" w:rsidRPr="002756B0">
        <w:rPr>
          <w:rFonts w:ascii="Times New Roman" w:hAnsi="Times New Roman" w:cs="Times New Roman"/>
          <w:sz w:val="24"/>
        </w:rPr>
        <w:t xml:space="preserve"> una dipendenza</w:t>
      </w:r>
      <w:r w:rsidR="002756B0">
        <w:rPr>
          <w:rFonts w:ascii="Times New Roman" w:hAnsi="Times New Roman" w:cs="Times New Roman"/>
          <w:sz w:val="24"/>
        </w:rPr>
        <w:t xml:space="preserve"> lineare</w:t>
      </w:r>
      <w:r w:rsidR="002756B0" w:rsidRPr="002756B0">
        <w:rPr>
          <w:rFonts w:ascii="Times New Roman" w:hAnsi="Times New Roman" w:cs="Times New Roman"/>
          <w:sz w:val="24"/>
        </w:rPr>
        <w:t xml:space="preserve"> dell'intensità di fluorescenza </w:t>
      </w:r>
      <w:r w:rsidR="002756B0">
        <w:rPr>
          <w:rFonts w:ascii="Times New Roman" w:hAnsi="Times New Roman" w:cs="Times New Roman"/>
          <w:sz w:val="24"/>
        </w:rPr>
        <w:t>rispetto la</w:t>
      </w:r>
      <w:r w:rsidR="002756B0" w:rsidRPr="002756B0">
        <w:rPr>
          <w:rFonts w:ascii="Times New Roman" w:hAnsi="Times New Roman" w:cs="Times New Roman"/>
          <w:sz w:val="24"/>
        </w:rPr>
        <w:t xml:space="preserve"> concentrazione</w:t>
      </w:r>
      <w:r w:rsidR="002756B0">
        <w:rPr>
          <w:rFonts w:ascii="Times New Roman" w:hAnsi="Times New Roman" w:cs="Times New Roman"/>
          <w:sz w:val="24"/>
        </w:rPr>
        <w:t xml:space="preserve"> di KSH,</w:t>
      </w:r>
      <w:r w:rsidR="002756B0" w:rsidRPr="002756B0">
        <w:rPr>
          <w:rFonts w:ascii="Times New Roman" w:hAnsi="Times New Roman" w:cs="Times New Roman"/>
          <w:sz w:val="24"/>
        </w:rPr>
        <w:t xml:space="preserve"> un limit</w:t>
      </w:r>
      <w:r w:rsidR="002756B0">
        <w:rPr>
          <w:rFonts w:ascii="Times New Roman" w:hAnsi="Times New Roman" w:cs="Times New Roman"/>
          <w:sz w:val="24"/>
        </w:rPr>
        <w:t>e di rilevazione nell’intervallo del</w:t>
      </w:r>
      <w:r w:rsidR="002756B0" w:rsidRPr="002756B0">
        <w:rPr>
          <w:rFonts w:ascii="Times New Roman" w:hAnsi="Times New Roman" w:cs="Times New Roman"/>
          <w:sz w:val="24"/>
        </w:rPr>
        <w:t xml:space="preserve"> micromolare e</w:t>
      </w:r>
      <w:r w:rsidR="002756B0">
        <w:rPr>
          <w:rFonts w:ascii="Times New Roman" w:hAnsi="Times New Roman" w:cs="Times New Roman"/>
          <w:sz w:val="24"/>
        </w:rPr>
        <w:t>d</w:t>
      </w:r>
      <w:r w:rsidR="002756B0" w:rsidRPr="002756B0">
        <w:rPr>
          <w:rFonts w:ascii="Times New Roman" w:hAnsi="Times New Roman" w:cs="Times New Roman"/>
          <w:sz w:val="24"/>
        </w:rPr>
        <w:t xml:space="preserve"> una buona selettività.</w:t>
      </w:r>
    </w:p>
    <w:p w:rsidR="002756B0" w:rsidRPr="002756B0" w:rsidRDefault="002756B0" w:rsidP="00E678DE">
      <w:pPr>
        <w:jc w:val="both"/>
        <w:rPr>
          <w:rFonts w:ascii="Times New Roman" w:hAnsi="Times New Roman" w:cs="Times New Roman"/>
          <w:sz w:val="24"/>
        </w:rPr>
      </w:pPr>
      <w:r w:rsidRPr="002756B0">
        <w:rPr>
          <w:rFonts w:ascii="Times New Roman" w:hAnsi="Times New Roman" w:cs="Times New Roman"/>
          <w:sz w:val="24"/>
        </w:rPr>
        <w:t xml:space="preserve">Negli ultimi anni sono stati riportati alcuni </w:t>
      </w:r>
      <w:r>
        <w:rPr>
          <w:rFonts w:ascii="Times New Roman" w:hAnsi="Times New Roman" w:cs="Times New Roman"/>
          <w:sz w:val="24"/>
        </w:rPr>
        <w:t>sensori fluorescenti per l’</w:t>
      </w:r>
      <w:r w:rsidRPr="002756B0">
        <w:rPr>
          <w:rFonts w:ascii="Times New Roman" w:hAnsi="Times New Roman" w:cs="Times New Roman"/>
          <w:sz w:val="24"/>
        </w:rPr>
        <w:t>H</w:t>
      </w:r>
      <w:r w:rsidRPr="002756B0">
        <w:rPr>
          <w:rFonts w:ascii="Times New Roman" w:hAnsi="Times New Roman" w:cs="Times New Roman"/>
          <w:sz w:val="24"/>
          <w:vertAlign w:val="subscript"/>
        </w:rPr>
        <w:t>2</w:t>
      </w:r>
      <w:r w:rsidRPr="002756B0">
        <w:rPr>
          <w:rFonts w:ascii="Times New Roman" w:hAnsi="Times New Roman" w:cs="Times New Roman"/>
          <w:sz w:val="24"/>
        </w:rPr>
        <w:t xml:space="preserve">S </w:t>
      </w:r>
      <w:r w:rsidR="00C179D6">
        <w:rPr>
          <w:rFonts w:ascii="Times New Roman" w:hAnsi="Times New Roman" w:cs="Times New Roman"/>
          <w:sz w:val="24"/>
        </w:rPr>
        <w:t>che utilizzano i</w:t>
      </w:r>
      <w:r w:rsidRPr="002756B0">
        <w:rPr>
          <w:rFonts w:ascii="Times New Roman" w:hAnsi="Times New Roman" w:cs="Times New Roman"/>
          <w:sz w:val="24"/>
        </w:rPr>
        <w:t>l metodo del</w:t>
      </w:r>
      <w:r w:rsidR="00C179D6">
        <w:rPr>
          <w:rFonts w:ascii="Times New Roman" w:hAnsi="Times New Roman" w:cs="Times New Roman"/>
          <w:sz w:val="24"/>
        </w:rPr>
        <w:t>la precipitazione dello ione</w:t>
      </w:r>
      <w:r w:rsidRPr="002756B0">
        <w:rPr>
          <w:rFonts w:ascii="Times New Roman" w:hAnsi="Times New Roman" w:cs="Times New Roman"/>
          <w:sz w:val="24"/>
        </w:rPr>
        <w:t xml:space="preserve"> rame </w:t>
      </w:r>
      <w:r w:rsidR="00C179D6">
        <w:rPr>
          <w:rFonts w:ascii="Times New Roman" w:hAnsi="Times New Roman" w:cs="Times New Roman"/>
          <w:sz w:val="24"/>
        </w:rPr>
        <w:t xml:space="preserve">sotto forma di </w:t>
      </w:r>
      <w:r w:rsidRPr="002756B0">
        <w:rPr>
          <w:rFonts w:ascii="Times New Roman" w:hAnsi="Times New Roman" w:cs="Times New Roman"/>
          <w:sz w:val="24"/>
        </w:rPr>
        <w:t xml:space="preserve">solfuro utilizzando </w:t>
      </w:r>
      <w:r w:rsidR="00C179D6">
        <w:rPr>
          <w:rFonts w:ascii="Times New Roman" w:hAnsi="Times New Roman" w:cs="Times New Roman"/>
          <w:sz w:val="24"/>
        </w:rPr>
        <w:t>complessi fluorescenti basati sulla struttura del cyclam</w:t>
      </w:r>
      <w:r w:rsidRPr="002756B0">
        <w:rPr>
          <w:rFonts w:ascii="Times New Roman" w:hAnsi="Times New Roman" w:cs="Times New Roman"/>
          <w:sz w:val="24"/>
        </w:rPr>
        <w:t>. Nonostante mostr</w:t>
      </w:r>
      <w:r w:rsidR="00C179D6">
        <w:rPr>
          <w:rFonts w:ascii="Times New Roman" w:hAnsi="Times New Roman" w:cs="Times New Roman"/>
          <w:sz w:val="24"/>
        </w:rPr>
        <w:t>i una</w:t>
      </w:r>
      <w:r w:rsidRPr="002756B0">
        <w:rPr>
          <w:rFonts w:ascii="Times New Roman" w:hAnsi="Times New Roman" w:cs="Times New Roman"/>
          <w:sz w:val="24"/>
        </w:rPr>
        <w:t xml:space="preserve"> buona sensibilità e</w:t>
      </w:r>
      <w:r w:rsidR="00C179D6">
        <w:rPr>
          <w:rFonts w:ascii="Times New Roman" w:hAnsi="Times New Roman" w:cs="Times New Roman"/>
          <w:sz w:val="24"/>
        </w:rPr>
        <w:t>d una</w:t>
      </w:r>
      <w:r w:rsidR="00C92311">
        <w:rPr>
          <w:rFonts w:ascii="Times New Roman" w:hAnsi="Times New Roman" w:cs="Times New Roman"/>
          <w:sz w:val="24"/>
        </w:rPr>
        <w:t xml:space="preserve"> selettività eccellente, questi</w:t>
      </w:r>
      <w:r w:rsidRPr="002756B0">
        <w:rPr>
          <w:rFonts w:ascii="Times New Roman" w:hAnsi="Times New Roman" w:cs="Times New Roman"/>
          <w:sz w:val="24"/>
        </w:rPr>
        <w:t xml:space="preserve"> sensori funzio</w:t>
      </w:r>
      <w:r w:rsidR="00C179D6">
        <w:rPr>
          <w:rFonts w:ascii="Times New Roman" w:hAnsi="Times New Roman" w:cs="Times New Roman"/>
          <w:sz w:val="24"/>
        </w:rPr>
        <w:t>nano come semplici chemodosimet</w:t>
      </w:r>
      <w:r w:rsidRPr="002756B0">
        <w:rPr>
          <w:rFonts w:ascii="Times New Roman" w:hAnsi="Times New Roman" w:cs="Times New Roman"/>
          <w:sz w:val="24"/>
        </w:rPr>
        <w:t>r</w:t>
      </w:r>
      <w:r w:rsidR="00C179D6">
        <w:rPr>
          <w:rFonts w:ascii="Times New Roman" w:hAnsi="Times New Roman" w:cs="Times New Roman"/>
          <w:sz w:val="24"/>
        </w:rPr>
        <w:t>i</w:t>
      </w:r>
      <w:r w:rsidRPr="002756B0">
        <w:rPr>
          <w:rFonts w:ascii="Times New Roman" w:hAnsi="Times New Roman" w:cs="Times New Roman"/>
          <w:sz w:val="24"/>
        </w:rPr>
        <w:t xml:space="preserve"> e non sono riutilizzabili, poiché il processo di riconoscimento non è reversibile. Per ottenere un approccio</w:t>
      </w:r>
      <w:r w:rsidR="00C179D6">
        <w:rPr>
          <w:rFonts w:ascii="Times New Roman" w:hAnsi="Times New Roman" w:cs="Times New Roman"/>
          <w:sz w:val="24"/>
        </w:rPr>
        <w:t xml:space="preserve"> di tipo</w:t>
      </w:r>
      <w:r w:rsidRPr="002756B0">
        <w:rPr>
          <w:rFonts w:ascii="Times New Roman" w:hAnsi="Times New Roman" w:cs="Times New Roman"/>
          <w:sz w:val="24"/>
        </w:rPr>
        <w:t xml:space="preserve"> coordinativo, ho progettato un sensore fluorescente </w:t>
      </w:r>
      <w:r w:rsidR="00C179D6">
        <w:rPr>
          <w:rFonts w:ascii="Times New Roman" w:hAnsi="Times New Roman" w:cs="Times New Roman"/>
          <w:sz w:val="24"/>
        </w:rPr>
        <w:t>basato sulla struttaura del c</w:t>
      </w:r>
      <w:r w:rsidRPr="002756B0">
        <w:rPr>
          <w:rFonts w:ascii="Times New Roman" w:hAnsi="Times New Roman" w:cs="Times New Roman"/>
          <w:sz w:val="24"/>
        </w:rPr>
        <w:t xml:space="preserve">yclam. Questo sensore ha mostrato un aumento di fluorescenza </w:t>
      </w:r>
      <w:r w:rsidR="00C92311">
        <w:rPr>
          <w:rFonts w:ascii="Times New Roman" w:hAnsi="Times New Roman" w:cs="Times New Roman"/>
          <w:sz w:val="24"/>
        </w:rPr>
        <w:t xml:space="preserve">di </w:t>
      </w:r>
      <w:r w:rsidRPr="002756B0">
        <w:rPr>
          <w:rFonts w:ascii="Times New Roman" w:hAnsi="Times New Roman" w:cs="Times New Roman"/>
          <w:sz w:val="24"/>
        </w:rPr>
        <w:t xml:space="preserve">4,5 volte </w:t>
      </w:r>
      <w:r w:rsidR="00C92311">
        <w:rPr>
          <w:rFonts w:ascii="Times New Roman" w:hAnsi="Times New Roman" w:cs="Times New Roman"/>
          <w:sz w:val="24"/>
        </w:rPr>
        <w:t>in presenza di</w:t>
      </w:r>
      <w:r w:rsidRPr="002756B0">
        <w:rPr>
          <w:rFonts w:ascii="Times New Roman" w:hAnsi="Times New Roman" w:cs="Times New Roman"/>
          <w:sz w:val="24"/>
        </w:rPr>
        <w:t xml:space="preserve"> 10</w:t>
      </w:r>
      <w:r w:rsidR="00C92311">
        <w:rPr>
          <w:rFonts w:ascii="Times New Roman" w:hAnsi="Times New Roman" w:cs="Times New Roman"/>
          <w:sz w:val="24"/>
        </w:rPr>
        <w:t xml:space="preserve"> equivalenti di KSH in metanolo, oltre ad un’elevata selettvità</w:t>
      </w:r>
      <w:r w:rsidRPr="002756B0">
        <w:rPr>
          <w:rFonts w:ascii="Times New Roman" w:hAnsi="Times New Roman" w:cs="Times New Roman"/>
          <w:sz w:val="24"/>
        </w:rPr>
        <w:t xml:space="preserve">. </w:t>
      </w:r>
    </w:p>
    <w:sectPr w:rsidR="002756B0" w:rsidRPr="00275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6B"/>
    <w:rsid w:val="000005CE"/>
    <w:rsid w:val="00000EF1"/>
    <w:rsid w:val="000010B2"/>
    <w:rsid w:val="0000286D"/>
    <w:rsid w:val="00003FA8"/>
    <w:rsid w:val="0001080F"/>
    <w:rsid w:val="00011B47"/>
    <w:rsid w:val="000123DC"/>
    <w:rsid w:val="00012763"/>
    <w:rsid w:val="000128C6"/>
    <w:rsid w:val="00012C03"/>
    <w:rsid w:val="00012F7A"/>
    <w:rsid w:val="00013A4F"/>
    <w:rsid w:val="00016D00"/>
    <w:rsid w:val="00016DB0"/>
    <w:rsid w:val="0001706A"/>
    <w:rsid w:val="00020027"/>
    <w:rsid w:val="00020CF2"/>
    <w:rsid w:val="000210DC"/>
    <w:rsid w:val="000228C9"/>
    <w:rsid w:val="0002367C"/>
    <w:rsid w:val="0002380B"/>
    <w:rsid w:val="00024957"/>
    <w:rsid w:val="00024BCF"/>
    <w:rsid w:val="0002651B"/>
    <w:rsid w:val="000266AC"/>
    <w:rsid w:val="00031F02"/>
    <w:rsid w:val="00032137"/>
    <w:rsid w:val="00036CC9"/>
    <w:rsid w:val="00036F89"/>
    <w:rsid w:val="000404FB"/>
    <w:rsid w:val="00040E7F"/>
    <w:rsid w:val="00041A52"/>
    <w:rsid w:val="00042536"/>
    <w:rsid w:val="00042859"/>
    <w:rsid w:val="00042B18"/>
    <w:rsid w:val="000438D5"/>
    <w:rsid w:val="00043F38"/>
    <w:rsid w:val="00044BAC"/>
    <w:rsid w:val="00044D79"/>
    <w:rsid w:val="00046E98"/>
    <w:rsid w:val="000477B0"/>
    <w:rsid w:val="00052632"/>
    <w:rsid w:val="000535F9"/>
    <w:rsid w:val="00053941"/>
    <w:rsid w:val="0005401D"/>
    <w:rsid w:val="000541AA"/>
    <w:rsid w:val="00056E2E"/>
    <w:rsid w:val="000606F6"/>
    <w:rsid w:val="00060FC4"/>
    <w:rsid w:val="00063A4B"/>
    <w:rsid w:val="00063A6B"/>
    <w:rsid w:val="00064285"/>
    <w:rsid w:val="00064F12"/>
    <w:rsid w:val="000654A4"/>
    <w:rsid w:val="00073430"/>
    <w:rsid w:val="00073E41"/>
    <w:rsid w:val="0007447D"/>
    <w:rsid w:val="00075305"/>
    <w:rsid w:val="0007566B"/>
    <w:rsid w:val="000759C8"/>
    <w:rsid w:val="0008016A"/>
    <w:rsid w:val="00080EA8"/>
    <w:rsid w:val="00081F5C"/>
    <w:rsid w:val="00082FD8"/>
    <w:rsid w:val="00086164"/>
    <w:rsid w:val="000867C0"/>
    <w:rsid w:val="000879FC"/>
    <w:rsid w:val="00091663"/>
    <w:rsid w:val="000916DE"/>
    <w:rsid w:val="000922B9"/>
    <w:rsid w:val="0009253A"/>
    <w:rsid w:val="00092714"/>
    <w:rsid w:val="00092CEC"/>
    <w:rsid w:val="000933A3"/>
    <w:rsid w:val="00094BE2"/>
    <w:rsid w:val="0009764F"/>
    <w:rsid w:val="000979FC"/>
    <w:rsid w:val="000A0217"/>
    <w:rsid w:val="000A090F"/>
    <w:rsid w:val="000A24C1"/>
    <w:rsid w:val="000A3CC4"/>
    <w:rsid w:val="000A4C71"/>
    <w:rsid w:val="000A6CC6"/>
    <w:rsid w:val="000A70E9"/>
    <w:rsid w:val="000A736F"/>
    <w:rsid w:val="000A79F7"/>
    <w:rsid w:val="000A7C31"/>
    <w:rsid w:val="000B1E64"/>
    <w:rsid w:val="000B2580"/>
    <w:rsid w:val="000B2A35"/>
    <w:rsid w:val="000B34DE"/>
    <w:rsid w:val="000B51FB"/>
    <w:rsid w:val="000B6AB1"/>
    <w:rsid w:val="000B77AF"/>
    <w:rsid w:val="000B79A0"/>
    <w:rsid w:val="000B7F62"/>
    <w:rsid w:val="000C00CE"/>
    <w:rsid w:val="000C1005"/>
    <w:rsid w:val="000C149B"/>
    <w:rsid w:val="000C32BE"/>
    <w:rsid w:val="000C7170"/>
    <w:rsid w:val="000C7A3C"/>
    <w:rsid w:val="000C7B14"/>
    <w:rsid w:val="000D0E0D"/>
    <w:rsid w:val="000D272A"/>
    <w:rsid w:val="000D3A2B"/>
    <w:rsid w:val="000D498E"/>
    <w:rsid w:val="000D540D"/>
    <w:rsid w:val="000D696B"/>
    <w:rsid w:val="000D754F"/>
    <w:rsid w:val="000D7AA2"/>
    <w:rsid w:val="000E0143"/>
    <w:rsid w:val="000E30B8"/>
    <w:rsid w:val="000E4865"/>
    <w:rsid w:val="000E5CB1"/>
    <w:rsid w:val="000E605B"/>
    <w:rsid w:val="000E77DD"/>
    <w:rsid w:val="000F078B"/>
    <w:rsid w:val="000F0D75"/>
    <w:rsid w:val="000F0E6A"/>
    <w:rsid w:val="000F1462"/>
    <w:rsid w:val="000F1642"/>
    <w:rsid w:val="000F1794"/>
    <w:rsid w:val="000F2E66"/>
    <w:rsid w:val="000F4C5B"/>
    <w:rsid w:val="000F5012"/>
    <w:rsid w:val="000F7693"/>
    <w:rsid w:val="00100922"/>
    <w:rsid w:val="00100F27"/>
    <w:rsid w:val="00100F4B"/>
    <w:rsid w:val="00102E2A"/>
    <w:rsid w:val="00103880"/>
    <w:rsid w:val="00103E9A"/>
    <w:rsid w:val="00104F72"/>
    <w:rsid w:val="00105651"/>
    <w:rsid w:val="0010675B"/>
    <w:rsid w:val="00110978"/>
    <w:rsid w:val="00111108"/>
    <w:rsid w:val="00111708"/>
    <w:rsid w:val="00112680"/>
    <w:rsid w:val="001126E7"/>
    <w:rsid w:val="001127C4"/>
    <w:rsid w:val="00113305"/>
    <w:rsid w:val="0011462A"/>
    <w:rsid w:val="00114D67"/>
    <w:rsid w:val="001151DB"/>
    <w:rsid w:val="00115885"/>
    <w:rsid w:val="00116F3D"/>
    <w:rsid w:val="00117413"/>
    <w:rsid w:val="00117AB5"/>
    <w:rsid w:val="00120D2A"/>
    <w:rsid w:val="001218E8"/>
    <w:rsid w:val="00121A6B"/>
    <w:rsid w:val="0012218F"/>
    <w:rsid w:val="00122DB9"/>
    <w:rsid w:val="00123D8F"/>
    <w:rsid w:val="00124A95"/>
    <w:rsid w:val="00126157"/>
    <w:rsid w:val="00126302"/>
    <w:rsid w:val="00126CEF"/>
    <w:rsid w:val="00126D5C"/>
    <w:rsid w:val="00130BE6"/>
    <w:rsid w:val="001332A4"/>
    <w:rsid w:val="00133475"/>
    <w:rsid w:val="00134A33"/>
    <w:rsid w:val="001352AA"/>
    <w:rsid w:val="00136464"/>
    <w:rsid w:val="001404A1"/>
    <w:rsid w:val="00141524"/>
    <w:rsid w:val="00141B92"/>
    <w:rsid w:val="00141CF1"/>
    <w:rsid w:val="001420E3"/>
    <w:rsid w:val="00142A78"/>
    <w:rsid w:val="0014368A"/>
    <w:rsid w:val="00146231"/>
    <w:rsid w:val="00147AE1"/>
    <w:rsid w:val="001510AF"/>
    <w:rsid w:val="00151510"/>
    <w:rsid w:val="00153ABE"/>
    <w:rsid w:val="001543BB"/>
    <w:rsid w:val="001548BA"/>
    <w:rsid w:val="00154DA1"/>
    <w:rsid w:val="00155A1E"/>
    <w:rsid w:val="00155CEA"/>
    <w:rsid w:val="00157541"/>
    <w:rsid w:val="00161BCD"/>
    <w:rsid w:val="00161D29"/>
    <w:rsid w:val="0016383F"/>
    <w:rsid w:val="00164457"/>
    <w:rsid w:val="00165E7B"/>
    <w:rsid w:val="00166289"/>
    <w:rsid w:val="00167BCA"/>
    <w:rsid w:val="00172597"/>
    <w:rsid w:val="00172DEF"/>
    <w:rsid w:val="00173450"/>
    <w:rsid w:val="00174081"/>
    <w:rsid w:val="001756CE"/>
    <w:rsid w:val="001761F0"/>
    <w:rsid w:val="00176A6A"/>
    <w:rsid w:val="001803EA"/>
    <w:rsid w:val="00180C6E"/>
    <w:rsid w:val="001819F0"/>
    <w:rsid w:val="001833EC"/>
    <w:rsid w:val="00184B97"/>
    <w:rsid w:val="00186C97"/>
    <w:rsid w:val="001917F3"/>
    <w:rsid w:val="00191F51"/>
    <w:rsid w:val="0019234D"/>
    <w:rsid w:val="00192D10"/>
    <w:rsid w:val="00196768"/>
    <w:rsid w:val="0019711B"/>
    <w:rsid w:val="001A1B3D"/>
    <w:rsid w:val="001A30E5"/>
    <w:rsid w:val="001A3416"/>
    <w:rsid w:val="001A43A3"/>
    <w:rsid w:val="001A45F0"/>
    <w:rsid w:val="001A7512"/>
    <w:rsid w:val="001B0CDB"/>
    <w:rsid w:val="001B0F28"/>
    <w:rsid w:val="001B20A1"/>
    <w:rsid w:val="001B2C08"/>
    <w:rsid w:val="001B46A0"/>
    <w:rsid w:val="001B6513"/>
    <w:rsid w:val="001C1F55"/>
    <w:rsid w:val="001C1FDA"/>
    <w:rsid w:val="001C2BE0"/>
    <w:rsid w:val="001C2CCE"/>
    <w:rsid w:val="001C409A"/>
    <w:rsid w:val="001C4298"/>
    <w:rsid w:val="001C5B13"/>
    <w:rsid w:val="001C5EF1"/>
    <w:rsid w:val="001C7DCF"/>
    <w:rsid w:val="001D11E6"/>
    <w:rsid w:val="001D1E4E"/>
    <w:rsid w:val="001D2247"/>
    <w:rsid w:val="001D3964"/>
    <w:rsid w:val="001D3994"/>
    <w:rsid w:val="001D5241"/>
    <w:rsid w:val="001D6D3F"/>
    <w:rsid w:val="001E0AC6"/>
    <w:rsid w:val="001E1655"/>
    <w:rsid w:val="001E1E3B"/>
    <w:rsid w:val="001E355A"/>
    <w:rsid w:val="001E4D44"/>
    <w:rsid w:val="001E60D3"/>
    <w:rsid w:val="001E7989"/>
    <w:rsid w:val="001F02FB"/>
    <w:rsid w:val="001F109E"/>
    <w:rsid w:val="001F10E9"/>
    <w:rsid w:val="001F1111"/>
    <w:rsid w:val="001F1649"/>
    <w:rsid w:val="001F2BDD"/>
    <w:rsid w:val="001F4D11"/>
    <w:rsid w:val="001F5220"/>
    <w:rsid w:val="001F58B3"/>
    <w:rsid w:val="001F7B7F"/>
    <w:rsid w:val="00200BE0"/>
    <w:rsid w:val="00201659"/>
    <w:rsid w:val="00202EFF"/>
    <w:rsid w:val="002032FA"/>
    <w:rsid w:val="00204AFF"/>
    <w:rsid w:val="00205073"/>
    <w:rsid w:val="002053D1"/>
    <w:rsid w:val="0020695E"/>
    <w:rsid w:val="00212C4E"/>
    <w:rsid w:val="00213F26"/>
    <w:rsid w:val="0021562A"/>
    <w:rsid w:val="00215819"/>
    <w:rsid w:val="00217C32"/>
    <w:rsid w:val="002205BE"/>
    <w:rsid w:val="002211E3"/>
    <w:rsid w:val="002229F8"/>
    <w:rsid w:val="00224F25"/>
    <w:rsid w:val="00225497"/>
    <w:rsid w:val="002254DF"/>
    <w:rsid w:val="00226087"/>
    <w:rsid w:val="00226752"/>
    <w:rsid w:val="0022689E"/>
    <w:rsid w:val="00226CBC"/>
    <w:rsid w:val="00227948"/>
    <w:rsid w:val="00230521"/>
    <w:rsid w:val="00232F56"/>
    <w:rsid w:val="00235DB9"/>
    <w:rsid w:val="00236872"/>
    <w:rsid w:val="00237CB4"/>
    <w:rsid w:val="0024097F"/>
    <w:rsid w:val="00240E19"/>
    <w:rsid w:val="00243573"/>
    <w:rsid w:val="00243B8D"/>
    <w:rsid w:val="00246F86"/>
    <w:rsid w:val="0025159A"/>
    <w:rsid w:val="00251AFF"/>
    <w:rsid w:val="00255946"/>
    <w:rsid w:val="002560BA"/>
    <w:rsid w:val="00257448"/>
    <w:rsid w:val="002618D1"/>
    <w:rsid w:val="00261954"/>
    <w:rsid w:val="00261CA5"/>
    <w:rsid w:val="00261F53"/>
    <w:rsid w:val="00262087"/>
    <w:rsid w:val="0026212D"/>
    <w:rsid w:val="00262886"/>
    <w:rsid w:val="00262F2F"/>
    <w:rsid w:val="00263D5F"/>
    <w:rsid w:val="002645F9"/>
    <w:rsid w:val="002647D5"/>
    <w:rsid w:val="00264ECB"/>
    <w:rsid w:val="00264F0C"/>
    <w:rsid w:val="00265172"/>
    <w:rsid w:val="00271992"/>
    <w:rsid w:val="00271F76"/>
    <w:rsid w:val="00272D95"/>
    <w:rsid w:val="00273178"/>
    <w:rsid w:val="002756B0"/>
    <w:rsid w:val="00275C75"/>
    <w:rsid w:val="00277BB5"/>
    <w:rsid w:val="00277C27"/>
    <w:rsid w:val="002806CA"/>
    <w:rsid w:val="00282BFD"/>
    <w:rsid w:val="00282C01"/>
    <w:rsid w:val="0028351D"/>
    <w:rsid w:val="0028353D"/>
    <w:rsid w:val="002845C6"/>
    <w:rsid w:val="00285912"/>
    <w:rsid w:val="002860F4"/>
    <w:rsid w:val="002864EF"/>
    <w:rsid w:val="002903DE"/>
    <w:rsid w:val="00292107"/>
    <w:rsid w:val="00294B9F"/>
    <w:rsid w:val="00294E01"/>
    <w:rsid w:val="00296EC9"/>
    <w:rsid w:val="00297078"/>
    <w:rsid w:val="002975C0"/>
    <w:rsid w:val="00297BBE"/>
    <w:rsid w:val="002A0407"/>
    <w:rsid w:val="002A056B"/>
    <w:rsid w:val="002A0821"/>
    <w:rsid w:val="002A3B66"/>
    <w:rsid w:val="002A4E21"/>
    <w:rsid w:val="002A59EC"/>
    <w:rsid w:val="002A5C83"/>
    <w:rsid w:val="002B094A"/>
    <w:rsid w:val="002B1B60"/>
    <w:rsid w:val="002B2F0D"/>
    <w:rsid w:val="002B39B1"/>
    <w:rsid w:val="002B6803"/>
    <w:rsid w:val="002C017D"/>
    <w:rsid w:val="002C2D2E"/>
    <w:rsid w:val="002C35DB"/>
    <w:rsid w:val="002C6533"/>
    <w:rsid w:val="002D3155"/>
    <w:rsid w:val="002D5D43"/>
    <w:rsid w:val="002D6DCF"/>
    <w:rsid w:val="002E021B"/>
    <w:rsid w:val="002E1E5B"/>
    <w:rsid w:val="002E3698"/>
    <w:rsid w:val="002E4B16"/>
    <w:rsid w:val="002E4DF3"/>
    <w:rsid w:val="002E51BE"/>
    <w:rsid w:val="002E58A4"/>
    <w:rsid w:val="002E6667"/>
    <w:rsid w:val="002E6D2B"/>
    <w:rsid w:val="002E7756"/>
    <w:rsid w:val="002F2E5F"/>
    <w:rsid w:val="002F3773"/>
    <w:rsid w:val="002F40D7"/>
    <w:rsid w:val="002F43B4"/>
    <w:rsid w:val="002F4AD3"/>
    <w:rsid w:val="002F5181"/>
    <w:rsid w:val="002F61E1"/>
    <w:rsid w:val="002F70CE"/>
    <w:rsid w:val="002F7EEA"/>
    <w:rsid w:val="003003EA"/>
    <w:rsid w:val="0030077D"/>
    <w:rsid w:val="0030092E"/>
    <w:rsid w:val="003011F2"/>
    <w:rsid w:val="0030177F"/>
    <w:rsid w:val="00302CA4"/>
    <w:rsid w:val="0030301B"/>
    <w:rsid w:val="003060E8"/>
    <w:rsid w:val="00306582"/>
    <w:rsid w:val="0030710C"/>
    <w:rsid w:val="00313301"/>
    <w:rsid w:val="00316B90"/>
    <w:rsid w:val="00316DE4"/>
    <w:rsid w:val="00317B9B"/>
    <w:rsid w:val="00323B12"/>
    <w:rsid w:val="00323FA7"/>
    <w:rsid w:val="00324347"/>
    <w:rsid w:val="0032575F"/>
    <w:rsid w:val="00331478"/>
    <w:rsid w:val="00331A76"/>
    <w:rsid w:val="00331D05"/>
    <w:rsid w:val="003328C1"/>
    <w:rsid w:val="00332DB9"/>
    <w:rsid w:val="00333792"/>
    <w:rsid w:val="00333BAC"/>
    <w:rsid w:val="00336509"/>
    <w:rsid w:val="003365FD"/>
    <w:rsid w:val="00340071"/>
    <w:rsid w:val="00340310"/>
    <w:rsid w:val="00340FD5"/>
    <w:rsid w:val="003417B8"/>
    <w:rsid w:val="003419CB"/>
    <w:rsid w:val="003434B1"/>
    <w:rsid w:val="003441F6"/>
    <w:rsid w:val="00344E2C"/>
    <w:rsid w:val="00344F9D"/>
    <w:rsid w:val="003468E0"/>
    <w:rsid w:val="00346914"/>
    <w:rsid w:val="0034759E"/>
    <w:rsid w:val="00347A4E"/>
    <w:rsid w:val="0035057A"/>
    <w:rsid w:val="00351B75"/>
    <w:rsid w:val="003523CB"/>
    <w:rsid w:val="0035447F"/>
    <w:rsid w:val="00354E2F"/>
    <w:rsid w:val="003558A2"/>
    <w:rsid w:val="0035778A"/>
    <w:rsid w:val="00360749"/>
    <w:rsid w:val="00361ACB"/>
    <w:rsid w:val="00361BA2"/>
    <w:rsid w:val="00361C6E"/>
    <w:rsid w:val="00364863"/>
    <w:rsid w:val="00366020"/>
    <w:rsid w:val="0036651B"/>
    <w:rsid w:val="00366A19"/>
    <w:rsid w:val="00367B0C"/>
    <w:rsid w:val="00367E07"/>
    <w:rsid w:val="003715A7"/>
    <w:rsid w:val="003738A5"/>
    <w:rsid w:val="003745AD"/>
    <w:rsid w:val="003748D8"/>
    <w:rsid w:val="003749AE"/>
    <w:rsid w:val="00374D91"/>
    <w:rsid w:val="00376212"/>
    <w:rsid w:val="003775C9"/>
    <w:rsid w:val="0038253A"/>
    <w:rsid w:val="0038333F"/>
    <w:rsid w:val="00384E19"/>
    <w:rsid w:val="00386547"/>
    <w:rsid w:val="00386C17"/>
    <w:rsid w:val="00386FD2"/>
    <w:rsid w:val="003874BC"/>
    <w:rsid w:val="0039055F"/>
    <w:rsid w:val="003910FB"/>
    <w:rsid w:val="00391E93"/>
    <w:rsid w:val="00392A72"/>
    <w:rsid w:val="003944A0"/>
    <w:rsid w:val="003944AA"/>
    <w:rsid w:val="0039536A"/>
    <w:rsid w:val="00395D71"/>
    <w:rsid w:val="00396AC3"/>
    <w:rsid w:val="00396D50"/>
    <w:rsid w:val="00397FC3"/>
    <w:rsid w:val="003A199A"/>
    <w:rsid w:val="003A1C13"/>
    <w:rsid w:val="003A2D64"/>
    <w:rsid w:val="003A46CD"/>
    <w:rsid w:val="003B278E"/>
    <w:rsid w:val="003B2B0F"/>
    <w:rsid w:val="003B476F"/>
    <w:rsid w:val="003B57DD"/>
    <w:rsid w:val="003C0137"/>
    <w:rsid w:val="003C0A96"/>
    <w:rsid w:val="003C1D9B"/>
    <w:rsid w:val="003C213E"/>
    <w:rsid w:val="003C21EC"/>
    <w:rsid w:val="003C2412"/>
    <w:rsid w:val="003C3A59"/>
    <w:rsid w:val="003C3B8E"/>
    <w:rsid w:val="003C4D90"/>
    <w:rsid w:val="003C50A1"/>
    <w:rsid w:val="003C5165"/>
    <w:rsid w:val="003C630E"/>
    <w:rsid w:val="003C76AE"/>
    <w:rsid w:val="003D0A2F"/>
    <w:rsid w:val="003D0B40"/>
    <w:rsid w:val="003D198B"/>
    <w:rsid w:val="003D2294"/>
    <w:rsid w:val="003D22C5"/>
    <w:rsid w:val="003D32B5"/>
    <w:rsid w:val="003D3E32"/>
    <w:rsid w:val="003D479E"/>
    <w:rsid w:val="003D4A96"/>
    <w:rsid w:val="003D4CF7"/>
    <w:rsid w:val="003D55DE"/>
    <w:rsid w:val="003D7566"/>
    <w:rsid w:val="003D7D8D"/>
    <w:rsid w:val="003E069E"/>
    <w:rsid w:val="003E1BA0"/>
    <w:rsid w:val="003E2400"/>
    <w:rsid w:val="003E352C"/>
    <w:rsid w:val="003F1709"/>
    <w:rsid w:val="003F1B6A"/>
    <w:rsid w:val="003F1EA5"/>
    <w:rsid w:val="003F24E6"/>
    <w:rsid w:val="003F2D95"/>
    <w:rsid w:val="003F3502"/>
    <w:rsid w:val="003F3760"/>
    <w:rsid w:val="003F4292"/>
    <w:rsid w:val="003F4432"/>
    <w:rsid w:val="003F4498"/>
    <w:rsid w:val="003F54A3"/>
    <w:rsid w:val="003F58E4"/>
    <w:rsid w:val="003F6D16"/>
    <w:rsid w:val="003F7239"/>
    <w:rsid w:val="003F7D55"/>
    <w:rsid w:val="00400F27"/>
    <w:rsid w:val="00407307"/>
    <w:rsid w:val="0040761E"/>
    <w:rsid w:val="00407CEC"/>
    <w:rsid w:val="00411A60"/>
    <w:rsid w:val="0041289C"/>
    <w:rsid w:val="00415347"/>
    <w:rsid w:val="004164DF"/>
    <w:rsid w:val="00416D71"/>
    <w:rsid w:val="004177F2"/>
    <w:rsid w:val="004178E0"/>
    <w:rsid w:val="00421DAD"/>
    <w:rsid w:val="004226B2"/>
    <w:rsid w:val="004229FC"/>
    <w:rsid w:val="00422E64"/>
    <w:rsid w:val="0042520C"/>
    <w:rsid w:val="00426532"/>
    <w:rsid w:val="00426B3E"/>
    <w:rsid w:val="00426C1A"/>
    <w:rsid w:val="00427474"/>
    <w:rsid w:val="0043016E"/>
    <w:rsid w:val="00430BD6"/>
    <w:rsid w:val="004312AC"/>
    <w:rsid w:val="004334EF"/>
    <w:rsid w:val="00433A41"/>
    <w:rsid w:val="00433A89"/>
    <w:rsid w:val="00434F49"/>
    <w:rsid w:val="00435EB7"/>
    <w:rsid w:val="004360C6"/>
    <w:rsid w:val="00440D4C"/>
    <w:rsid w:val="004414F0"/>
    <w:rsid w:val="00441917"/>
    <w:rsid w:val="0044388B"/>
    <w:rsid w:val="00443EBB"/>
    <w:rsid w:val="00444556"/>
    <w:rsid w:val="0044487A"/>
    <w:rsid w:val="00444D35"/>
    <w:rsid w:val="00446286"/>
    <w:rsid w:val="00447517"/>
    <w:rsid w:val="004518B7"/>
    <w:rsid w:val="00451D8F"/>
    <w:rsid w:val="004531C7"/>
    <w:rsid w:val="0045330C"/>
    <w:rsid w:val="00455CDF"/>
    <w:rsid w:val="00456102"/>
    <w:rsid w:val="00457B46"/>
    <w:rsid w:val="004628B0"/>
    <w:rsid w:val="00462D0E"/>
    <w:rsid w:val="004637B3"/>
    <w:rsid w:val="00465CFE"/>
    <w:rsid w:val="004660ED"/>
    <w:rsid w:val="00467500"/>
    <w:rsid w:val="00467EC5"/>
    <w:rsid w:val="00470834"/>
    <w:rsid w:val="00470E65"/>
    <w:rsid w:val="004711E9"/>
    <w:rsid w:val="0047123B"/>
    <w:rsid w:val="0047192A"/>
    <w:rsid w:val="00472185"/>
    <w:rsid w:val="004722A5"/>
    <w:rsid w:val="00473097"/>
    <w:rsid w:val="00473244"/>
    <w:rsid w:val="00474BE9"/>
    <w:rsid w:val="0047565D"/>
    <w:rsid w:val="004756B6"/>
    <w:rsid w:val="00476737"/>
    <w:rsid w:val="00476865"/>
    <w:rsid w:val="00477A1A"/>
    <w:rsid w:val="00477DA6"/>
    <w:rsid w:val="0048014D"/>
    <w:rsid w:val="0048029C"/>
    <w:rsid w:val="00481FD9"/>
    <w:rsid w:val="0048266C"/>
    <w:rsid w:val="00483F3F"/>
    <w:rsid w:val="00483F56"/>
    <w:rsid w:val="00484FF8"/>
    <w:rsid w:val="004855C0"/>
    <w:rsid w:val="00486706"/>
    <w:rsid w:val="004870A5"/>
    <w:rsid w:val="00487E3D"/>
    <w:rsid w:val="00491465"/>
    <w:rsid w:val="00491755"/>
    <w:rsid w:val="00492E06"/>
    <w:rsid w:val="004957CA"/>
    <w:rsid w:val="00496236"/>
    <w:rsid w:val="00496E3B"/>
    <w:rsid w:val="004979A7"/>
    <w:rsid w:val="004A0055"/>
    <w:rsid w:val="004A04D3"/>
    <w:rsid w:val="004A0581"/>
    <w:rsid w:val="004A2494"/>
    <w:rsid w:val="004A4A89"/>
    <w:rsid w:val="004A4FDF"/>
    <w:rsid w:val="004A6734"/>
    <w:rsid w:val="004A6A18"/>
    <w:rsid w:val="004A7456"/>
    <w:rsid w:val="004B0073"/>
    <w:rsid w:val="004B14F7"/>
    <w:rsid w:val="004B7545"/>
    <w:rsid w:val="004B7E43"/>
    <w:rsid w:val="004C05BC"/>
    <w:rsid w:val="004C1183"/>
    <w:rsid w:val="004C2342"/>
    <w:rsid w:val="004C2E2B"/>
    <w:rsid w:val="004C5FDB"/>
    <w:rsid w:val="004C785B"/>
    <w:rsid w:val="004C7D22"/>
    <w:rsid w:val="004C7FD5"/>
    <w:rsid w:val="004D3F72"/>
    <w:rsid w:val="004D46B0"/>
    <w:rsid w:val="004D5A0D"/>
    <w:rsid w:val="004D5D20"/>
    <w:rsid w:val="004D5DA4"/>
    <w:rsid w:val="004E07E2"/>
    <w:rsid w:val="004E13EE"/>
    <w:rsid w:val="004E29E6"/>
    <w:rsid w:val="004E2E20"/>
    <w:rsid w:val="004E2E7C"/>
    <w:rsid w:val="004E3D53"/>
    <w:rsid w:val="004E433D"/>
    <w:rsid w:val="004E5D87"/>
    <w:rsid w:val="004E644F"/>
    <w:rsid w:val="004E781E"/>
    <w:rsid w:val="004F208B"/>
    <w:rsid w:val="004F2969"/>
    <w:rsid w:val="004F2DA9"/>
    <w:rsid w:val="004F3E99"/>
    <w:rsid w:val="004F4F8E"/>
    <w:rsid w:val="004F557F"/>
    <w:rsid w:val="004F6871"/>
    <w:rsid w:val="004F6E2A"/>
    <w:rsid w:val="004F7BF0"/>
    <w:rsid w:val="00500BDF"/>
    <w:rsid w:val="00500DC8"/>
    <w:rsid w:val="00500FD5"/>
    <w:rsid w:val="005012D9"/>
    <w:rsid w:val="005056E0"/>
    <w:rsid w:val="0050578F"/>
    <w:rsid w:val="005059DD"/>
    <w:rsid w:val="005061C1"/>
    <w:rsid w:val="00507561"/>
    <w:rsid w:val="00511865"/>
    <w:rsid w:val="0051261F"/>
    <w:rsid w:val="00512635"/>
    <w:rsid w:val="005139E2"/>
    <w:rsid w:val="00513F7F"/>
    <w:rsid w:val="0051674D"/>
    <w:rsid w:val="0051711D"/>
    <w:rsid w:val="00517F9C"/>
    <w:rsid w:val="0052015C"/>
    <w:rsid w:val="005216B9"/>
    <w:rsid w:val="00524788"/>
    <w:rsid w:val="005270A5"/>
    <w:rsid w:val="00530FB9"/>
    <w:rsid w:val="0053147D"/>
    <w:rsid w:val="00534694"/>
    <w:rsid w:val="005357C9"/>
    <w:rsid w:val="00536B5D"/>
    <w:rsid w:val="00536CEE"/>
    <w:rsid w:val="00537040"/>
    <w:rsid w:val="00537053"/>
    <w:rsid w:val="005371B8"/>
    <w:rsid w:val="00537858"/>
    <w:rsid w:val="0054039A"/>
    <w:rsid w:val="0054047A"/>
    <w:rsid w:val="005409B2"/>
    <w:rsid w:val="00541BB7"/>
    <w:rsid w:val="00541CC0"/>
    <w:rsid w:val="00542A81"/>
    <w:rsid w:val="00543283"/>
    <w:rsid w:val="00543412"/>
    <w:rsid w:val="00543460"/>
    <w:rsid w:val="00543888"/>
    <w:rsid w:val="00545115"/>
    <w:rsid w:val="005452DE"/>
    <w:rsid w:val="00546429"/>
    <w:rsid w:val="00546BB3"/>
    <w:rsid w:val="005478D5"/>
    <w:rsid w:val="0055173D"/>
    <w:rsid w:val="00553015"/>
    <w:rsid w:val="00553244"/>
    <w:rsid w:val="0055379F"/>
    <w:rsid w:val="00553EC5"/>
    <w:rsid w:val="00555F6C"/>
    <w:rsid w:val="00560320"/>
    <w:rsid w:val="0056130C"/>
    <w:rsid w:val="005619C7"/>
    <w:rsid w:val="00561CC2"/>
    <w:rsid w:val="00561E30"/>
    <w:rsid w:val="00565091"/>
    <w:rsid w:val="005658E7"/>
    <w:rsid w:val="00565C0D"/>
    <w:rsid w:val="0056630E"/>
    <w:rsid w:val="00566919"/>
    <w:rsid w:val="00567865"/>
    <w:rsid w:val="00567889"/>
    <w:rsid w:val="00570BA4"/>
    <w:rsid w:val="00571D38"/>
    <w:rsid w:val="0057211D"/>
    <w:rsid w:val="00572E70"/>
    <w:rsid w:val="005748D2"/>
    <w:rsid w:val="00583BC5"/>
    <w:rsid w:val="0058442E"/>
    <w:rsid w:val="00584D13"/>
    <w:rsid w:val="005900FD"/>
    <w:rsid w:val="00591732"/>
    <w:rsid w:val="0059178B"/>
    <w:rsid w:val="005926B5"/>
    <w:rsid w:val="00592721"/>
    <w:rsid w:val="005929C3"/>
    <w:rsid w:val="00592A3D"/>
    <w:rsid w:val="00594126"/>
    <w:rsid w:val="005957B2"/>
    <w:rsid w:val="00595A33"/>
    <w:rsid w:val="005961AA"/>
    <w:rsid w:val="00596D08"/>
    <w:rsid w:val="005971CB"/>
    <w:rsid w:val="00597546"/>
    <w:rsid w:val="005979D7"/>
    <w:rsid w:val="005A03E6"/>
    <w:rsid w:val="005A0C7B"/>
    <w:rsid w:val="005A0DBA"/>
    <w:rsid w:val="005A1F7B"/>
    <w:rsid w:val="005A3C33"/>
    <w:rsid w:val="005A6842"/>
    <w:rsid w:val="005A6C06"/>
    <w:rsid w:val="005A6FFD"/>
    <w:rsid w:val="005B008F"/>
    <w:rsid w:val="005B0802"/>
    <w:rsid w:val="005B0BF9"/>
    <w:rsid w:val="005B0D69"/>
    <w:rsid w:val="005B4652"/>
    <w:rsid w:val="005B4C1C"/>
    <w:rsid w:val="005B4C47"/>
    <w:rsid w:val="005B538B"/>
    <w:rsid w:val="005B6720"/>
    <w:rsid w:val="005B7E15"/>
    <w:rsid w:val="005C0CA7"/>
    <w:rsid w:val="005C1EAD"/>
    <w:rsid w:val="005C3BAD"/>
    <w:rsid w:val="005C4FEA"/>
    <w:rsid w:val="005C51D7"/>
    <w:rsid w:val="005C5E5D"/>
    <w:rsid w:val="005C709C"/>
    <w:rsid w:val="005C71EF"/>
    <w:rsid w:val="005D06B9"/>
    <w:rsid w:val="005D0D7B"/>
    <w:rsid w:val="005D0F70"/>
    <w:rsid w:val="005D1D89"/>
    <w:rsid w:val="005D1F58"/>
    <w:rsid w:val="005D2402"/>
    <w:rsid w:val="005D49C6"/>
    <w:rsid w:val="005D5004"/>
    <w:rsid w:val="005D5129"/>
    <w:rsid w:val="005D645D"/>
    <w:rsid w:val="005D73CA"/>
    <w:rsid w:val="005D7902"/>
    <w:rsid w:val="005E1315"/>
    <w:rsid w:val="005E21E7"/>
    <w:rsid w:val="005E30DC"/>
    <w:rsid w:val="005E3245"/>
    <w:rsid w:val="005E3421"/>
    <w:rsid w:val="005E54C4"/>
    <w:rsid w:val="005E69E8"/>
    <w:rsid w:val="005E766B"/>
    <w:rsid w:val="005F0AD7"/>
    <w:rsid w:val="005F31C4"/>
    <w:rsid w:val="005F4ACA"/>
    <w:rsid w:val="005F54A9"/>
    <w:rsid w:val="005F65D1"/>
    <w:rsid w:val="005F6E86"/>
    <w:rsid w:val="006018B3"/>
    <w:rsid w:val="00602B37"/>
    <w:rsid w:val="00603E8E"/>
    <w:rsid w:val="006058B9"/>
    <w:rsid w:val="006064B6"/>
    <w:rsid w:val="0060686C"/>
    <w:rsid w:val="00610344"/>
    <w:rsid w:val="00610E4F"/>
    <w:rsid w:val="006110C6"/>
    <w:rsid w:val="006121B2"/>
    <w:rsid w:val="00612C80"/>
    <w:rsid w:val="00612EAB"/>
    <w:rsid w:val="00613EEC"/>
    <w:rsid w:val="006141B6"/>
    <w:rsid w:val="00614692"/>
    <w:rsid w:val="00616194"/>
    <w:rsid w:val="00617430"/>
    <w:rsid w:val="00617942"/>
    <w:rsid w:val="006200C3"/>
    <w:rsid w:val="00620E18"/>
    <w:rsid w:val="00620E33"/>
    <w:rsid w:val="00621CCF"/>
    <w:rsid w:val="00622C56"/>
    <w:rsid w:val="00623384"/>
    <w:rsid w:val="00624055"/>
    <w:rsid w:val="006244CA"/>
    <w:rsid w:val="00625E68"/>
    <w:rsid w:val="00626DB1"/>
    <w:rsid w:val="006304F1"/>
    <w:rsid w:val="00632335"/>
    <w:rsid w:val="00632EE7"/>
    <w:rsid w:val="00634EA4"/>
    <w:rsid w:val="00636361"/>
    <w:rsid w:val="006364C7"/>
    <w:rsid w:val="00636D2D"/>
    <w:rsid w:val="006373EB"/>
    <w:rsid w:val="00637436"/>
    <w:rsid w:val="00637567"/>
    <w:rsid w:val="00637E43"/>
    <w:rsid w:val="00637FE6"/>
    <w:rsid w:val="00640A09"/>
    <w:rsid w:val="006419F2"/>
    <w:rsid w:val="00642A5A"/>
    <w:rsid w:val="00643CEC"/>
    <w:rsid w:val="00643DC3"/>
    <w:rsid w:val="0064502C"/>
    <w:rsid w:val="00645545"/>
    <w:rsid w:val="00646461"/>
    <w:rsid w:val="00646697"/>
    <w:rsid w:val="00646923"/>
    <w:rsid w:val="00650E8E"/>
    <w:rsid w:val="00651B5F"/>
    <w:rsid w:val="00652499"/>
    <w:rsid w:val="006535E0"/>
    <w:rsid w:val="006539CA"/>
    <w:rsid w:val="00654F03"/>
    <w:rsid w:val="00655487"/>
    <w:rsid w:val="00655B3F"/>
    <w:rsid w:val="00655BC8"/>
    <w:rsid w:val="0065677A"/>
    <w:rsid w:val="00656CDB"/>
    <w:rsid w:val="00657ED7"/>
    <w:rsid w:val="00660423"/>
    <w:rsid w:val="00660654"/>
    <w:rsid w:val="00661070"/>
    <w:rsid w:val="00661523"/>
    <w:rsid w:val="00664F2E"/>
    <w:rsid w:val="0066594F"/>
    <w:rsid w:val="00666758"/>
    <w:rsid w:val="006674A7"/>
    <w:rsid w:val="00667F91"/>
    <w:rsid w:val="006702CB"/>
    <w:rsid w:val="006705EB"/>
    <w:rsid w:val="00671F3B"/>
    <w:rsid w:val="00674EAA"/>
    <w:rsid w:val="006768DE"/>
    <w:rsid w:val="006774C9"/>
    <w:rsid w:val="00677862"/>
    <w:rsid w:val="00680DEC"/>
    <w:rsid w:val="00681B29"/>
    <w:rsid w:val="00682151"/>
    <w:rsid w:val="00682272"/>
    <w:rsid w:val="0068296F"/>
    <w:rsid w:val="006830BD"/>
    <w:rsid w:val="00683C38"/>
    <w:rsid w:val="00683CBF"/>
    <w:rsid w:val="00684BC4"/>
    <w:rsid w:val="00685EDB"/>
    <w:rsid w:val="00686687"/>
    <w:rsid w:val="00687D02"/>
    <w:rsid w:val="00690ED2"/>
    <w:rsid w:val="00691714"/>
    <w:rsid w:val="006941A7"/>
    <w:rsid w:val="00695FBF"/>
    <w:rsid w:val="00696206"/>
    <w:rsid w:val="00697561"/>
    <w:rsid w:val="006975A5"/>
    <w:rsid w:val="0069762F"/>
    <w:rsid w:val="006978A1"/>
    <w:rsid w:val="00697FDE"/>
    <w:rsid w:val="006A24BA"/>
    <w:rsid w:val="006A318B"/>
    <w:rsid w:val="006A357C"/>
    <w:rsid w:val="006A3725"/>
    <w:rsid w:val="006A3C08"/>
    <w:rsid w:val="006A4F79"/>
    <w:rsid w:val="006A5158"/>
    <w:rsid w:val="006A52A8"/>
    <w:rsid w:val="006A6080"/>
    <w:rsid w:val="006A7FA8"/>
    <w:rsid w:val="006A7FF1"/>
    <w:rsid w:val="006B000D"/>
    <w:rsid w:val="006B0102"/>
    <w:rsid w:val="006B1EA1"/>
    <w:rsid w:val="006B431C"/>
    <w:rsid w:val="006B63DB"/>
    <w:rsid w:val="006B64F1"/>
    <w:rsid w:val="006B6D3F"/>
    <w:rsid w:val="006B6DF3"/>
    <w:rsid w:val="006B724B"/>
    <w:rsid w:val="006C1920"/>
    <w:rsid w:val="006C4571"/>
    <w:rsid w:val="006C4A19"/>
    <w:rsid w:val="006C4DC5"/>
    <w:rsid w:val="006C5827"/>
    <w:rsid w:val="006C5D8C"/>
    <w:rsid w:val="006C68DE"/>
    <w:rsid w:val="006C7129"/>
    <w:rsid w:val="006D15CE"/>
    <w:rsid w:val="006D1F49"/>
    <w:rsid w:val="006D20C2"/>
    <w:rsid w:val="006D37E9"/>
    <w:rsid w:val="006D3DB5"/>
    <w:rsid w:val="006D450C"/>
    <w:rsid w:val="006D52F8"/>
    <w:rsid w:val="006D79B9"/>
    <w:rsid w:val="006E0A45"/>
    <w:rsid w:val="006E1A49"/>
    <w:rsid w:val="006E3884"/>
    <w:rsid w:val="006E40EF"/>
    <w:rsid w:val="006E6C44"/>
    <w:rsid w:val="006F0AF6"/>
    <w:rsid w:val="006F1CBD"/>
    <w:rsid w:val="006F22DE"/>
    <w:rsid w:val="006F43D6"/>
    <w:rsid w:val="006F72B9"/>
    <w:rsid w:val="006F72EE"/>
    <w:rsid w:val="007002C6"/>
    <w:rsid w:val="007017F4"/>
    <w:rsid w:val="00702AF1"/>
    <w:rsid w:val="00703306"/>
    <w:rsid w:val="00704584"/>
    <w:rsid w:val="007075DD"/>
    <w:rsid w:val="007115BD"/>
    <w:rsid w:val="007134ED"/>
    <w:rsid w:val="00713522"/>
    <w:rsid w:val="007137A2"/>
    <w:rsid w:val="00715BB0"/>
    <w:rsid w:val="007161F2"/>
    <w:rsid w:val="007163CA"/>
    <w:rsid w:val="00716696"/>
    <w:rsid w:val="00720E6A"/>
    <w:rsid w:val="00722586"/>
    <w:rsid w:val="007303D1"/>
    <w:rsid w:val="00730F62"/>
    <w:rsid w:val="00731886"/>
    <w:rsid w:val="00731D82"/>
    <w:rsid w:val="007343F6"/>
    <w:rsid w:val="00734CDE"/>
    <w:rsid w:val="00735F28"/>
    <w:rsid w:val="0073608A"/>
    <w:rsid w:val="0073634D"/>
    <w:rsid w:val="00737202"/>
    <w:rsid w:val="00737F91"/>
    <w:rsid w:val="00740507"/>
    <w:rsid w:val="00740AE6"/>
    <w:rsid w:val="00740C90"/>
    <w:rsid w:val="007423E9"/>
    <w:rsid w:val="00742A60"/>
    <w:rsid w:val="007430E5"/>
    <w:rsid w:val="007434F7"/>
    <w:rsid w:val="00745BE6"/>
    <w:rsid w:val="00746D57"/>
    <w:rsid w:val="0075003D"/>
    <w:rsid w:val="00751DA3"/>
    <w:rsid w:val="00752978"/>
    <w:rsid w:val="00753171"/>
    <w:rsid w:val="00753745"/>
    <w:rsid w:val="00753E2C"/>
    <w:rsid w:val="0075453C"/>
    <w:rsid w:val="00754D10"/>
    <w:rsid w:val="00754D59"/>
    <w:rsid w:val="00755F8A"/>
    <w:rsid w:val="00756923"/>
    <w:rsid w:val="00756A5C"/>
    <w:rsid w:val="00756B7E"/>
    <w:rsid w:val="007577EC"/>
    <w:rsid w:val="00760690"/>
    <w:rsid w:val="0076164E"/>
    <w:rsid w:val="00763DCE"/>
    <w:rsid w:val="00764C5F"/>
    <w:rsid w:val="00764DE8"/>
    <w:rsid w:val="0076617F"/>
    <w:rsid w:val="0076646E"/>
    <w:rsid w:val="00766FBF"/>
    <w:rsid w:val="00767294"/>
    <w:rsid w:val="00771787"/>
    <w:rsid w:val="00771C0B"/>
    <w:rsid w:val="0077497D"/>
    <w:rsid w:val="00774C64"/>
    <w:rsid w:val="0077612B"/>
    <w:rsid w:val="00780D46"/>
    <w:rsid w:val="007811E2"/>
    <w:rsid w:val="0078135F"/>
    <w:rsid w:val="0078158A"/>
    <w:rsid w:val="007826A3"/>
    <w:rsid w:val="00782AB9"/>
    <w:rsid w:val="007838A1"/>
    <w:rsid w:val="00784FE5"/>
    <w:rsid w:val="007859C9"/>
    <w:rsid w:val="007866FE"/>
    <w:rsid w:val="0078726C"/>
    <w:rsid w:val="0078751C"/>
    <w:rsid w:val="007875A0"/>
    <w:rsid w:val="00787B84"/>
    <w:rsid w:val="00790F4D"/>
    <w:rsid w:val="007932FA"/>
    <w:rsid w:val="00794A28"/>
    <w:rsid w:val="00796AE5"/>
    <w:rsid w:val="007973E8"/>
    <w:rsid w:val="00797F9B"/>
    <w:rsid w:val="007A0B46"/>
    <w:rsid w:val="007A2E6A"/>
    <w:rsid w:val="007A4049"/>
    <w:rsid w:val="007A4A4C"/>
    <w:rsid w:val="007A505A"/>
    <w:rsid w:val="007A5409"/>
    <w:rsid w:val="007B07EB"/>
    <w:rsid w:val="007B103F"/>
    <w:rsid w:val="007B14FF"/>
    <w:rsid w:val="007B34DF"/>
    <w:rsid w:val="007B3FA0"/>
    <w:rsid w:val="007B4B33"/>
    <w:rsid w:val="007B4FE4"/>
    <w:rsid w:val="007B52C1"/>
    <w:rsid w:val="007B5819"/>
    <w:rsid w:val="007B7025"/>
    <w:rsid w:val="007B7B15"/>
    <w:rsid w:val="007C1B65"/>
    <w:rsid w:val="007C1C80"/>
    <w:rsid w:val="007C1C8E"/>
    <w:rsid w:val="007C2772"/>
    <w:rsid w:val="007C27DB"/>
    <w:rsid w:val="007C6C82"/>
    <w:rsid w:val="007C76BA"/>
    <w:rsid w:val="007C7A9E"/>
    <w:rsid w:val="007D005D"/>
    <w:rsid w:val="007D0F32"/>
    <w:rsid w:val="007D3D01"/>
    <w:rsid w:val="007D441C"/>
    <w:rsid w:val="007D4637"/>
    <w:rsid w:val="007D465F"/>
    <w:rsid w:val="007D4B11"/>
    <w:rsid w:val="007D6AB4"/>
    <w:rsid w:val="007D7488"/>
    <w:rsid w:val="007D7649"/>
    <w:rsid w:val="007E18D9"/>
    <w:rsid w:val="007E29AD"/>
    <w:rsid w:val="007E4828"/>
    <w:rsid w:val="007E5CB9"/>
    <w:rsid w:val="007E7252"/>
    <w:rsid w:val="007E7C52"/>
    <w:rsid w:val="007F009A"/>
    <w:rsid w:val="007F0ADA"/>
    <w:rsid w:val="007F1643"/>
    <w:rsid w:val="007F26A3"/>
    <w:rsid w:val="007F46C2"/>
    <w:rsid w:val="007F521E"/>
    <w:rsid w:val="007F586D"/>
    <w:rsid w:val="007F6498"/>
    <w:rsid w:val="007F7964"/>
    <w:rsid w:val="00802F94"/>
    <w:rsid w:val="008040F8"/>
    <w:rsid w:val="00806AAC"/>
    <w:rsid w:val="0080745A"/>
    <w:rsid w:val="00807A3B"/>
    <w:rsid w:val="00807B08"/>
    <w:rsid w:val="00807C36"/>
    <w:rsid w:val="0081171F"/>
    <w:rsid w:val="00811AF2"/>
    <w:rsid w:val="00811D66"/>
    <w:rsid w:val="008127B9"/>
    <w:rsid w:val="00813444"/>
    <w:rsid w:val="0081513E"/>
    <w:rsid w:val="00815468"/>
    <w:rsid w:val="0081619E"/>
    <w:rsid w:val="008170E2"/>
    <w:rsid w:val="008215DD"/>
    <w:rsid w:val="008223F6"/>
    <w:rsid w:val="008239FB"/>
    <w:rsid w:val="00832062"/>
    <w:rsid w:val="0083396F"/>
    <w:rsid w:val="008352AF"/>
    <w:rsid w:val="0083535C"/>
    <w:rsid w:val="00836133"/>
    <w:rsid w:val="00837310"/>
    <w:rsid w:val="00840488"/>
    <w:rsid w:val="00840FA7"/>
    <w:rsid w:val="008410BF"/>
    <w:rsid w:val="008413BD"/>
    <w:rsid w:val="008415D5"/>
    <w:rsid w:val="008431DF"/>
    <w:rsid w:val="0084393F"/>
    <w:rsid w:val="0084470F"/>
    <w:rsid w:val="00844ED1"/>
    <w:rsid w:val="008460D3"/>
    <w:rsid w:val="00846799"/>
    <w:rsid w:val="00846D29"/>
    <w:rsid w:val="008471C2"/>
    <w:rsid w:val="0084796E"/>
    <w:rsid w:val="00847F1D"/>
    <w:rsid w:val="00851FC0"/>
    <w:rsid w:val="00852644"/>
    <w:rsid w:val="00852CB3"/>
    <w:rsid w:val="00852F86"/>
    <w:rsid w:val="008544B5"/>
    <w:rsid w:val="00855B9B"/>
    <w:rsid w:val="008568BC"/>
    <w:rsid w:val="00856A1C"/>
    <w:rsid w:val="008601B2"/>
    <w:rsid w:val="00860287"/>
    <w:rsid w:val="00860D37"/>
    <w:rsid w:val="00860F38"/>
    <w:rsid w:val="00861C23"/>
    <w:rsid w:val="00864772"/>
    <w:rsid w:val="008649A9"/>
    <w:rsid w:val="00864F38"/>
    <w:rsid w:val="00866FC0"/>
    <w:rsid w:val="008674D5"/>
    <w:rsid w:val="00870911"/>
    <w:rsid w:val="00870A74"/>
    <w:rsid w:val="0087134A"/>
    <w:rsid w:val="00873621"/>
    <w:rsid w:val="0087470E"/>
    <w:rsid w:val="008749F6"/>
    <w:rsid w:val="00874FBF"/>
    <w:rsid w:val="008754EC"/>
    <w:rsid w:val="00875782"/>
    <w:rsid w:val="008762D6"/>
    <w:rsid w:val="008766FD"/>
    <w:rsid w:val="00876B8B"/>
    <w:rsid w:val="008771A0"/>
    <w:rsid w:val="00877966"/>
    <w:rsid w:val="00877C46"/>
    <w:rsid w:val="0088140F"/>
    <w:rsid w:val="00882908"/>
    <w:rsid w:val="00884310"/>
    <w:rsid w:val="00884966"/>
    <w:rsid w:val="008860A8"/>
    <w:rsid w:val="0088668C"/>
    <w:rsid w:val="008868C0"/>
    <w:rsid w:val="0089102D"/>
    <w:rsid w:val="00891C31"/>
    <w:rsid w:val="00892F44"/>
    <w:rsid w:val="008945A8"/>
    <w:rsid w:val="0089554F"/>
    <w:rsid w:val="00897C44"/>
    <w:rsid w:val="008A0312"/>
    <w:rsid w:val="008A1837"/>
    <w:rsid w:val="008A2318"/>
    <w:rsid w:val="008A2B68"/>
    <w:rsid w:val="008A3606"/>
    <w:rsid w:val="008A3EDA"/>
    <w:rsid w:val="008A6D51"/>
    <w:rsid w:val="008A710D"/>
    <w:rsid w:val="008A7FD6"/>
    <w:rsid w:val="008B365F"/>
    <w:rsid w:val="008B42EF"/>
    <w:rsid w:val="008B469C"/>
    <w:rsid w:val="008B4A78"/>
    <w:rsid w:val="008B5B2E"/>
    <w:rsid w:val="008B7155"/>
    <w:rsid w:val="008C04C8"/>
    <w:rsid w:val="008C17BD"/>
    <w:rsid w:val="008C2FCA"/>
    <w:rsid w:val="008C461F"/>
    <w:rsid w:val="008C4B5C"/>
    <w:rsid w:val="008C4F5C"/>
    <w:rsid w:val="008C4F67"/>
    <w:rsid w:val="008C5565"/>
    <w:rsid w:val="008C574B"/>
    <w:rsid w:val="008C6B9B"/>
    <w:rsid w:val="008C7576"/>
    <w:rsid w:val="008D1EE0"/>
    <w:rsid w:val="008D388D"/>
    <w:rsid w:val="008D5249"/>
    <w:rsid w:val="008D5C53"/>
    <w:rsid w:val="008D6AD4"/>
    <w:rsid w:val="008D7697"/>
    <w:rsid w:val="008E4A76"/>
    <w:rsid w:val="008E4F3C"/>
    <w:rsid w:val="008E5BCB"/>
    <w:rsid w:val="008E773A"/>
    <w:rsid w:val="008F0085"/>
    <w:rsid w:val="008F0BCA"/>
    <w:rsid w:val="008F0E61"/>
    <w:rsid w:val="008F292F"/>
    <w:rsid w:val="008F36A6"/>
    <w:rsid w:val="008F4DE0"/>
    <w:rsid w:val="008F4FBD"/>
    <w:rsid w:val="008F5AEE"/>
    <w:rsid w:val="008F5C51"/>
    <w:rsid w:val="008F6EF2"/>
    <w:rsid w:val="008F73CD"/>
    <w:rsid w:val="009006F7"/>
    <w:rsid w:val="00901AEC"/>
    <w:rsid w:val="009024FC"/>
    <w:rsid w:val="00904C89"/>
    <w:rsid w:val="00905045"/>
    <w:rsid w:val="009062F3"/>
    <w:rsid w:val="00906A2C"/>
    <w:rsid w:val="00907356"/>
    <w:rsid w:val="00907684"/>
    <w:rsid w:val="0091111D"/>
    <w:rsid w:val="00911328"/>
    <w:rsid w:val="00911CF4"/>
    <w:rsid w:val="00911D03"/>
    <w:rsid w:val="00912090"/>
    <w:rsid w:val="009128B4"/>
    <w:rsid w:val="00912D6F"/>
    <w:rsid w:val="00912FFF"/>
    <w:rsid w:val="00916562"/>
    <w:rsid w:val="0091661C"/>
    <w:rsid w:val="00916EAC"/>
    <w:rsid w:val="00920280"/>
    <w:rsid w:val="00920666"/>
    <w:rsid w:val="00922017"/>
    <w:rsid w:val="0092227F"/>
    <w:rsid w:val="00922F00"/>
    <w:rsid w:val="0092500E"/>
    <w:rsid w:val="009301BD"/>
    <w:rsid w:val="009308CE"/>
    <w:rsid w:val="00931886"/>
    <w:rsid w:val="00932312"/>
    <w:rsid w:val="009323E4"/>
    <w:rsid w:val="00932896"/>
    <w:rsid w:val="00932F23"/>
    <w:rsid w:val="00933264"/>
    <w:rsid w:val="0093347E"/>
    <w:rsid w:val="00933A1B"/>
    <w:rsid w:val="00933D51"/>
    <w:rsid w:val="00934CFF"/>
    <w:rsid w:val="00934D3A"/>
    <w:rsid w:val="0093576A"/>
    <w:rsid w:val="0094110C"/>
    <w:rsid w:val="0094117F"/>
    <w:rsid w:val="00942D24"/>
    <w:rsid w:val="0094391E"/>
    <w:rsid w:val="00943C09"/>
    <w:rsid w:val="00944B0C"/>
    <w:rsid w:val="009455D9"/>
    <w:rsid w:val="009467E5"/>
    <w:rsid w:val="00946A64"/>
    <w:rsid w:val="009500CA"/>
    <w:rsid w:val="009515B2"/>
    <w:rsid w:val="009528FC"/>
    <w:rsid w:val="00954056"/>
    <w:rsid w:val="00955F95"/>
    <w:rsid w:val="0095713B"/>
    <w:rsid w:val="009606B6"/>
    <w:rsid w:val="00961618"/>
    <w:rsid w:val="009622DB"/>
    <w:rsid w:val="009636E8"/>
    <w:rsid w:val="00964E3E"/>
    <w:rsid w:val="009655B7"/>
    <w:rsid w:val="009655CD"/>
    <w:rsid w:val="0096567C"/>
    <w:rsid w:val="00972C3A"/>
    <w:rsid w:val="0097328E"/>
    <w:rsid w:val="009745CB"/>
    <w:rsid w:val="00974AE7"/>
    <w:rsid w:val="00974CFC"/>
    <w:rsid w:val="00974D31"/>
    <w:rsid w:val="009753EE"/>
    <w:rsid w:val="009754B1"/>
    <w:rsid w:val="009763A1"/>
    <w:rsid w:val="00976F7F"/>
    <w:rsid w:val="009819ED"/>
    <w:rsid w:val="00981A2A"/>
    <w:rsid w:val="00981E70"/>
    <w:rsid w:val="00982D7F"/>
    <w:rsid w:val="009838A0"/>
    <w:rsid w:val="00984D7F"/>
    <w:rsid w:val="00987462"/>
    <w:rsid w:val="0098771E"/>
    <w:rsid w:val="00991198"/>
    <w:rsid w:val="0099173C"/>
    <w:rsid w:val="00992A00"/>
    <w:rsid w:val="00993340"/>
    <w:rsid w:val="00993D42"/>
    <w:rsid w:val="0099513A"/>
    <w:rsid w:val="00997257"/>
    <w:rsid w:val="0099775E"/>
    <w:rsid w:val="009A15A2"/>
    <w:rsid w:val="009A16A8"/>
    <w:rsid w:val="009A2DDF"/>
    <w:rsid w:val="009A2FE8"/>
    <w:rsid w:val="009A33C8"/>
    <w:rsid w:val="009A41EC"/>
    <w:rsid w:val="009A6043"/>
    <w:rsid w:val="009A6586"/>
    <w:rsid w:val="009A77BB"/>
    <w:rsid w:val="009B18D5"/>
    <w:rsid w:val="009B24DE"/>
    <w:rsid w:val="009B5234"/>
    <w:rsid w:val="009B5A3E"/>
    <w:rsid w:val="009B755F"/>
    <w:rsid w:val="009B7576"/>
    <w:rsid w:val="009C0A4D"/>
    <w:rsid w:val="009C0FC6"/>
    <w:rsid w:val="009C138D"/>
    <w:rsid w:val="009C1542"/>
    <w:rsid w:val="009C1544"/>
    <w:rsid w:val="009C1AE7"/>
    <w:rsid w:val="009C4B8A"/>
    <w:rsid w:val="009C502A"/>
    <w:rsid w:val="009C6E3E"/>
    <w:rsid w:val="009C7312"/>
    <w:rsid w:val="009C7B58"/>
    <w:rsid w:val="009C7CF8"/>
    <w:rsid w:val="009D146E"/>
    <w:rsid w:val="009D146F"/>
    <w:rsid w:val="009D1ABB"/>
    <w:rsid w:val="009D1ADE"/>
    <w:rsid w:val="009D33F6"/>
    <w:rsid w:val="009D449F"/>
    <w:rsid w:val="009D540E"/>
    <w:rsid w:val="009D6D96"/>
    <w:rsid w:val="009E2A80"/>
    <w:rsid w:val="009E2A8F"/>
    <w:rsid w:val="009E333A"/>
    <w:rsid w:val="009E51A5"/>
    <w:rsid w:val="009E55E5"/>
    <w:rsid w:val="009E579D"/>
    <w:rsid w:val="009E6EBE"/>
    <w:rsid w:val="009F0069"/>
    <w:rsid w:val="009F15B2"/>
    <w:rsid w:val="009F1E32"/>
    <w:rsid w:val="009F21AC"/>
    <w:rsid w:val="009F2376"/>
    <w:rsid w:val="009F2594"/>
    <w:rsid w:val="009F3BC0"/>
    <w:rsid w:val="00A00300"/>
    <w:rsid w:val="00A00783"/>
    <w:rsid w:val="00A01263"/>
    <w:rsid w:val="00A02326"/>
    <w:rsid w:val="00A03F2C"/>
    <w:rsid w:val="00A0507B"/>
    <w:rsid w:val="00A065D2"/>
    <w:rsid w:val="00A07669"/>
    <w:rsid w:val="00A07FC1"/>
    <w:rsid w:val="00A101A1"/>
    <w:rsid w:val="00A12086"/>
    <w:rsid w:val="00A12961"/>
    <w:rsid w:val="00A12F09"/>
    <w:rsid w:val="00A13309"/>
    <w:rsid w:val="00A20578"/>
    <w:rsid w:val="00A21277"/>
    <w:rsid w:val="00A22A1C"/>
    <w:rsid w:val="00A2302A"/>
    <w:rsid w:val="00A23AFD"/>
    <w:rsid w:val="00A24294"/>
    <w:rsid w:val="00A251AF"/>
    <w:rsid w:val="00A263CC"/>
    <w:rsid w:val="00A2697D"/>
    <w:rsid w:val="00A27E31"/>
    <w:rsid w:val="00A27E45"/>
    <w:rsid w:val="00A30A48"/>
    <w:rsid w:val="00A33EA1"/>
    <w:rsid w:val="00A33FA4"/>
    <w:rsid w:val="00A348E3"/>
    <w:rsid w:val="00A355C8"/>
    <w:rsid w:val="00A35A3A"/>
    <w:rsid w:val="00A367C3"/>
    <w:rsid w:val="00A36801"/>
    <w:rsid w:val="00A37358"/>
    <w:rsid w:val="00A37650"/>
    <w:rsid w:val="00A412B9"/>
    <w:rsid w:val="00A41435"/>
    <w:rsid w:val="00A456EB"/>
    <w:rsid w:val="00A476C4"/>
    <w:rsid w:val="00A5047A"/>
    <w:rsid w:val="00A5101F"/>
    <w:rsid w:val="00A5154A"/>
    <w:rsid w:val="00A52506"/>
    <w:rsid w:val="00A537DB"/>
    <w:rsid w:val="00A53A2E"/>
    <w:rsid w:val="00A5416F"/>
    <w:rsid w:val="00A54585"/>
    <w:rsid w:val="00A54943"/>
    <w:rsid w:val="00A54F15"/>
    <w:rsid w:val="00A550B0"/>
    <w:rsid w:val="00A55A23"/>
    <w:rsid w:val="00A5685C"/>
    <w:rsid w:val="00A56B97"/>
    <w:rsid w:val="00A5777B"/>
    <w:rsid w:val="00A60611"/>
    <w:rsid w:val="00A60B6C"/>
    <w:rsid w:val="00A61B69"/>
    <w:rsid w:val="00A6398E"/>
    <w:rsid w:val="00A650FA"/>
    <w:rsid w:val="00A6517B"/>
    <w:rsid w:val="00A651EE"/>
    <w:rsid w:val="00A66711"/>
    <w:rsid w:val="00A7025F"/>
    <w:rsid w:val="00A70774"/>
    <w:rsid w:val="00A717BE"/>
    <w:rsid w:val="00A75972"/>
    <w:rsid w:val="00A765D9"/>
    <w:rsid w:val="00A803D3"/>
    <w:rsid w:val="00A80E8C"/>
    <w:rsid w:val="00A81FCE"/>
    <w:rsid w:val="00A81FF9"/>
    <w:rsid w:val="00A837B3"/>
    <w:rsid w:val="00A83A6C"/>
    <w:rsid w:val="00A83B9B"/>
    <w:rsid w:val="00A917CC"/>
    <w:rsid w:val="00A9208B"/>
    <w:rsid w:val="00A92FE5"/>
    <w:rsid w:val="00A93358"/>
    <w:rsid w:val="00A93441"/>
    <w:rsid w:val="00A93611"/>
    <w:rsid w:val="00A94FC3"/>
    <w:rsid w:val="00A94FDE"/>
    <w:rsid w:val="00A96AF5"/>
    <w:rsid w:val="00A97B54"/>
    <w:rsid w:val="00AA0CB0"/>
    <w:rsid w:val="00AA124E"/>
    <w:rsid w:val="00AA223B"/>
    <w:rsid w:val="00AA2826"/>
    <w:rsid w:val="00AA4AA8"/>
    <w:rsid w:val="00AA4FE7"/>
    <w:rsid w:val="00AA50A8"/>
    <w:rsid w:val="00AA61B5"/>
    <w:rsid w:val="00AB1251"/>
    <w:rsid w:val="00AB19F3"/>
    <w:rsid w:val="00AB2EE6"/>
    <w:rsid w:val="00AB324D"/>
    <w:rsid w:val="00AB342E"/>
    <w:rsid w:val="00AB433C"/>
    <w:rsid w:val="00AB48D5"/>
    <w:rsid w:val="00AB4FD9"/>
    <w:rsid w:val="00AB55AC"/>
    <w:rsid w:val="00AB5BB7"/>
    <w:rsid w:val="00AB6E13"/>
    <w:rsid w:val="00AB7DA2"/>
    <w:rsid w:val="00AC00FE"/>
    <w:rsid w:val="00AC1A4F"/>
    <w:rsid w:val="00AC1C91"/>
    <w:rsid w:val="00AC2399"/>
    <w:rsid w:val="00AC3D2B"/>
    <w:rsid w:val="00AC54A9"/>
    <w:rsid w:val="00AC56B1"/>
    <w:rsid w:val="00AC5B31"/>
    <w:rsid w:val="00AC6556"/>
    <w:rsid w:val="00AC7A00"/>
    <w:rsid w:val="00AD0D15"/>
    <w:rsid w:val="00AD205B"/>
    <w:rsid w:val="00AD243F"/>
    <w:rsid w:val="00AD24A0"/>
    <w:rsid w:val="00AD3145"/>
    <w:rsid w:val="00AE0091"/>
    <w:rsid w:val="00AE0FB4"/>
    <w:rsid w:val="00AE3445"/>
    <w:rsid w:val="00AE3858"/>
    <w:rsid w:val="00AE5678"/>
    <w:rsid w:val="00AE6291"/>
    <w:rsid w:val="00AE6DDE"/>
    <w:rsid w:val="00AE738F"/>
    <w:rsid w:val="00AE7700"/>
    <w:rsid w:val="00AF0038"/>
    <w:rsid w:val="00AF146D"/>
    <w:rsid w:val="00AF16D0"/>
    <w:rsid w:val="00AF42CE"/>
    <w:rsid w:val="00AF776F"/>
    <w:rsid w:val="00AF7CDD"/>
    <w:rsid w:val="00B01ACF"/>
    <w:rsid w:val="00B02271"/>
    <w:rsid w:val="00B03101"/>
    <w:rsid w:val="00B0314E"/>
    <w:rsid w:val="00B04C05"/>
    <w:rsid w:val="00B05C2B"/>
    <w:rsid w:val="00B064F4"/>
    <w:rsid w:val="00B06662"/>
    <w:rsid w:val="00B12847"/>
    <w:rsid w:val="00B16015"/>
    <w:rsid w:val="00B1781A"/>
    <w:rsid w:val="00B17F7E"/>
    <w:rsid w:val="00B20465"/>
    <w:rsid w:val="00B20D0C"/>
    <w:rsid w:val="00B22321"/>
    <w:rsid w:val="00B24B86"/>
    <w:rsid w:val="00B24D7E"/>
    <w:rsid w:val="00B25901"/>
    <w:rsid w:val="00B25B55"/>
    <w:rsid w:val="00B279E9"/>
    <w:rsid w:val="00B30FEA"/>
    <w:rsid w:val="00B31AC8"/>
    <w:rsid w:val="00B3372C"/>
    <w:rsid w:val="00B356C0"/>
    <w:rsid w:val="00B35738"/>
    <w:rsid w:val="00B36455"/>
    <w:rsid w:val="00B364BF"/>
    <w:rsid w:val="00B36BB7"/>
    <w:rsid w:val="00B4000F"/>
    <w:rsid w:val="00B40017"/>
    <w:rsid w:val="00B40250"/>
    <w:rsid w:val="00B4251E"/>
    <w:rsid w:val="00B426AB"/>
    <w:rsid w:val="00B42D4B"/>
    <w:rsid w:val="00B44B15"/>
    <w:rsid w:val="00B45F79"/>
    <w:rsid w:val="00B474DD"/>
    <w:rsid w:val="00B4763E"/>
    <w:rsid w:val="00B47E15"/>
    <w:rsid w:val="00B5015B"/>
    <w:rsid w:val="00B505D3"/>
    <w:rsid w:val="00B518B3"/>
    <w:rsid w:val="00B518C9"/>
    <w:rsid w:val="00B53E1F"/>
    <w:rsid w:val="00B56D4F"/>
    <w:rsid w:val="00B57E8D"/>
    <w:rsid w:val="00B60106"/>
    <w:rsid w:val="00B604C8"/>
    <w:rsid w:val="00B60CBF"/>
    <w:rsid w:val="00B62215"/>
    <w:rsid w:val="00B62274"/>
    <w:rsid w:val="00B62954"/>
    <w:rsid w:val="00B63826"/>
    <w:rsid w:val="00B63C7C"/>
    <w:rsid w:val="00B64955"/>
    <w:rsid w:val="00B678D3"/>
    <w:rsid w:val="00B70FC7"/>
    <w:rsid w:val="00B7123B"/>
    <w:rsid w:val="00B72776"/>
    <w:rsid w:val="00B72B02"/>
    <w:rsid w:val="00B72EB2"/>
    <w:rsid w:val="00B741EB"/>
    <w:rsid w:val="00B743F6"/>
    <w:rsid w:val="00B76470"/>
    <w:rsid w:val="00B769F4"/>
    <w:rsid w:val="00B8082F"/>
    <w:rsid w:val="00B81F04"/>
    <w:rsid w:val="00B823E2"/>
    <w:rsid w:val="00B82AD3"/>
    <w:rsid w:val="00B87570"/>
    <w:rsid w:val="00B879CA"/>
    <w:rsid w:val="00B9308E"/>
    <w:rsid w:val="00B93C27"/>
    <w:rsid w:val="00B95013"/>
    <w:rsid w:val="00BA0E2E"/>
    <w:rsid w:val="00BA1311"/>
    <w:rsid w:val="00BA26EA"/>
    <w:rsid w:val="00BA33C8"/>
    <w:rsid w:val="00BA403D"/>
    <w:rsid w:val="00BA49F4"/>
    <w:rsid w:val="00BA4B10"/>
    <w:rsid w:val="00BA4C83"/>
    <w:rsid w:val="00BA7763"/>
    <w:rsid w:val="00BB058A"/>
    <w:rsid w:val="00BB2622"/>
    <w:rsid w:val="00BB2D8E"/>
    <w:rsid w:val="00BB3C41"/>
    <w:rsid w:val="00BB499C"/>
    <w:rsid w:val="00BB5AD0"/>
    <w:rsid w:val="00BB74D7"/>
    <w:rsid w:val="00BC02A4"/>
    <w:rsid w:val="00BC1DBB"/>
    <w:rsid w:val="00BC2534"/>
    <w:rsid w:val="00BC27C7"/>
    <w:rsid w:val="00BC42B3"/>
    <w:rsid w:val="00BC42C6"/>
    <w:rsid w:val="00BC7F61"/>
    <w:rsid w:val="00BD1EA6"/>
    <w:rsid w:val="00BD2BA9"/>
    <w:rsid w:val="00BD5229"/>
    <w:rsid w:val="00BD65B4"/>
    <w:rsid w:val="00BD71DC"/>
    <w:rsid w:val="00BD7417"/>
    <w:rsid w:val="00BD78F9"/>
    <w:rsid w:val="00BE0846"/>
    <w:rsid w:val="00BE0CEE"/>
    <w:rsid w:val="00BE11D1"/>
    <w:rsid w:val="00BE15BA"/>
    <w:rsid w:val="00BE27BC"/>
    <w:rsid w:val="00BE3086"/>
    <w:rsid w:val="00BE34BE"/>
    <w:rsid w:val="00BE41AD"/>
    <w:rsid w:val="00BE41E2"/>
    <w:rsid w:val="00BE759F"/>
    <w:rsid w:val="00BE7B59"/>
    <w:rsid w:val="00BF2E29"/>
    <w:rsid w:val="00BF2E51"/>
    <w:rsid w:val="00BF4175"/>
    <w:rsid w:val="00BF4729"/>
    <w:rsid w:val="00BF6085"/>
    <w:rsid w:val="00BF6A97"/>
    <w:rsid w:val="00C01E57"/>
    <w:rsid w:val="00C0330B"/>
    <w:rsid w:val="00C03B50"/>
    <w:rsid w:val="00C0429D"/>
    <w:rsid w:val="00C05B1B"/>
    <w:rsid w:val="00C061D9"/>
    <w:rsid w:val="00C06526"/>
    <w:rsid w:val="00C0680F"/>
    <w:rsid w:val="00C06B5A"/>
    <w:rsid w:val="00C074B6"/>
    <w:rsid w:val="00C12364"/>
    <w:rsid w:val="00C13290"/>
    <w:rsid w:val="00C132DB"/>
    <w:rsid w:val="00C1461F"/>
    <w:rsid w:val="00C1534E"/>
    <w:rsid w:val="00C179D6"/>
    <w:rsid w:val="00C208A7"/>
    <w:rsid w:val="00C2216B"/>
    <w:rsid w:val="00C2278C"/>
    <w:rsid w:val="00C22F21"/>
    <w:rsid w:val="00C23EBA"/>
    <w:rsid w:val="00C23F52"/>
    <w:rsid w:val="00C24F5E"/>
    <w:rsid w:val="00C253EC"/>
    <w:rsid w:val="00C25B9E"/>
    <w:rsid w:val="00C267C8"/>
    <w:rsid w:val="00C27C0F"/>
    <w:rsid w:val="00C27D88"/>
    <w:rsid w:val="00C317B4"/>
    <w:rsid w:val="00C3289E"/>
    <w:rsid w:val="00C33F05"/>
    <w:rsid w:val="00C36F15"/>
    <w:rsid w:val="00C37996"/>
    <w:rsid w:val="00C412F3"/>
    <w:rsid w:val="00C42278"/>
    <w:rsid w:val="00C451D1"/>
    <w:rsid w:val="00C513E9"/>
    <w:rsid w:val="00C5249D"/>
    <w:rsid w:val="00C5259C"/>
    <w:rsid w:val="00C5459D"/>
    <w:rsid w:val="00C56055"/>
    <w:rsid w:val="00C56213"/>
    <w:rsid w:val="00C569B4"/>
    <w:rsid w:val="00C60586"/>
    <w:rsid w:val="00C6136E"/>
    <w:rsid w:val="00C61EEB"/>
    <w:rsid w:val="00C62225"/>
    <w:rsid w:val="00C62B9E"/>
    <w:rsid w:val="00C633E3"/>
    <w:rsid w:val="00C63814"/>
    <w:rsid w:val="00C641AD"/>
    <w:rsid w:val="00C646FC"/>
    <w:rsid w:val="00C64ADA"/>
    <w:rsid w:val="00C65909"/>
    <w:rsid w:val="00C70F6D"/>
    <w:rsid w:val="00C71383"/>
    <w:rsid w:val="00C717E5"/>
    <w:rsid w:val="00C72505"/>
    <w:rsid w:val="00C742A9"/>
    <w:rsid w:val="00C75266"/>
    <w:rsid w:val="00C75D15"/>
    <w:rsid w:val="00C76461"/>
    <w:rsid w:val="00C76EA9"/>
    <w:rsid w:val="00C77680"/>
    <w:rsid w:val="00C779D2"/>
    <w:rsid w:val="00C77EED"/>
    <w:rsid w:val="00C77FEB"/>
    <w:rsid w:val="00C803DE"/>
    <w:rsid w:val="00C80C38"/>
    <w:rsid w:val="00C817FC"/>
    <w:rsid w:val="00C845B1"/>
    <w:rsid w:val="00C84E10"/>
    <w:rsid w:val="00C8522E"/>
    <w:rsid w:val="00C85F58"/>
    <w:rsid w:val="00C8725E"/>
    <w:rsid w:val="00C87C95"/>
    <w:rsid w:val="00C87D4D"/>
    <w:rsid w:val="00C87F02"/>
    <w:rsid w:val="00C90004"/>
    <w:rsid w:val="00C918E3"/>
    <w:rsid w:val="00C92311"/>
    <w:rsid w:val="00C927EE"/>
    <w:rsid w:val="00C92920"/>
    <w:rsid w:val="00C92B69"/>
    <w:rsid w:val="00C93317"/>
    <w:rsid w:val="00C93783"/>
    <w:rsid w:val="00C94302"/>
    <w:rsid w:val="00C94882"/>
    <w:rsid w:val="00C94D0E"/>
    <w:rsid w:val="00C95146"/>
    <w:rsid w:val="00C962A3"/>
    <w:rsid w:val="00C9652A"/>
    <w:rsid w:val="00CA0567"/>
    <w:rsid w:val="00CA15C8"/>
    <w:rsid w:val="00CA16BE"/>
    <w:rsid w:val="00CA36D3"/>
    <w:rsid w:val="00CA3ACB"/>
    <w:rsid w:val="00CA3D5D"/>
    <w:rsid w:val="00CA5AD6"/>
    <w:rsid w:val="00CA60CC"/>
    <w:rsid w:val="00CA6B02"/>
    <w:rsid w:val="00CA6B9D"/>
    <w:rsid w:val="00CA7794"/>
    <w:rsid w:val="00CB18B9"/>
    <w:rsid w:val="00CB324A"/>
    <w:rsid w:val="00CB3640"/>
    <w:rsid w:val="00CB535A"/>
    <w:rsid w:val="00CB5465"/>
    <w:rsid w:val="00CB6F91"/>
    <w:rsid w:val="00CB7F4D"/>
    <w:rsid w:val="00CC0A02"/>
    <w:rsid w:val="00CC12D7"/>
    <w:rsid w:val="00CC1F78"/>
    <w:rsid w:val="00CC2669"/>
    <w:rsid w:val="00CC2DF2"/>
    <w:rsid w:val="00CC3964"/>
    <w:rsid w:val="00CC448D"/>
    <w:rsid w:val="00CC5869"/>
    <w:rsid w:val="00CC5A83"/>
    <w:rsid w:val="00CC5DCC"/>
    <w:rsid w:val="00CC67EC"/>
    <w:rsid w:val="00CC6F0F"/>
    <w:rsid w:val="00CD0885"/>
    <w:rsid w:val="00CD190A"/>
    <w:rsid w:val="00CD1943"/>
    <w:rsid w:val="00CD1E9F"/>
    <w:rsid w:val="00CD232B"/>
    <w:rsid w:val="00CD36B5"/>
    <w:rsid w:val="00CD3E29"/>
    <w:rsid w:val="00CD5CDC"/>
    <w:rsid w:val="00CD6D08"/>
    <w:rsid w:val="00CD7BA4"/>
    <w:rsid w:val="00CE06E2"/>
    <w:rsid w:val="00CE0D81"/>
    <w:rsid w:val="00CE0DD7"/>
    <w:rsid w:val="00CE384E"/>
    <w:rsid w:val="00CE475A"/>
    <w:rsid w:val="00CE47F4"/>
    <w:rsid w:val="00CE4C62"/>
    <w:rsid w:val="00CE7220"/>
    <w:rsid w:val="00CE7B72"/>
    <w:rsid w:val="00CF0A5D"/>
    <w:rsid w:val="00CF30DD"/>
    <w:rsid w:val="00CF3435"/>
    <w:rsid w:val="00CF34DA"/>
    <w:rsid w:val="00CF44A3"/>
    <w:rsid w:val="00CF4AC3"/>
    <w:rsid w:val="00CF54E6"/>
    <w:rsid w:val="00CF7439"/>
    <w:rsid w:val="00CF7CE2"/>
    <w:rsid w:val="00CF7E0E"/>
    <w:rsid w:val="00D0044F"/>
    <w:rsid w:val="00D00615"/>
    <w:rsid w:val="00D00779"/>
    <w:rsid w:val="00D007E0"/>
    <w:rsid w:val="00D00E1C"/>
    <w:rsid w:val="00D02012"/>
    <w:rsid w:val="00D04BB5"/>
    <w:rsid w:val="00D05B2E"/>
    <w:rsid w:val="00D05E81"/>
    <w:rsid w:val="00D0705F"/>
    <w:rsid w:val="00D120F7"/>
    <w:rsid w:val="00D121B5"/>
    <w:rsid w:val="00D1288F"/>
    <w:rsid w:val="00D13A49"/>
    <w:rsid w:val="00D14409"/>
    <w:rsid w:val="00D14E5D"/>
    <w:rsid w:val="00D15E40"/>
    <w:rsid w:val="00D1659E"/>
    <w:rsid w:val="00D16AC4"/>
    <w:rsid w:val="00D173F6"/>
    <w:rsid w:val="00D17F13"/>
    <w:rsid w:val="00D20A54"/>
    <w:rsid w:val="00D20E3F"/>
    <w:rsid w:val="00D21804"/>
    <w:rsid w:val="00D23A8B"/>
    <w:rsid w:val="00D24679"/>
    <w:rsid w:val="00D25787"/>
    <w:rsid w:val="00D26C0D"/>
    <w:rsid w:val="00D2752C"/>
    <w:rsid w:val="00D27630"/>
    <w:rsid w:val="00D2777B"/>
    <w:rsid w:val="00D27B0A"/>
    <w:rsid w:val="00D27EFD"/>
    <w:rsid w:val="00D300D1"/>
    <w:rsid w:val="00D3018D"/>
    <w:rsid w:val="00D303AE"/>
    <w:rsid w:val="00D316FC"/>
    <w:rsid w:val="00D3241E"/>
    <w:rsid w:val="00D32E3B"/>
    <w:rsid w:val="00D33478"/>
    <w:rsid w:val="00D33CE0"/>
    <w:rsid w:val="00D3412E"/>
    <w:rsid w:val="00D3471B"/>
    <w:rsid w:val="00D3589F"/>
    <w:rsid w:val="00D40398"/>
    <w:rsid w:val="00D4077D"/>
    <w:rsid w:val="00D4235E"/>
    <w:rsid w:val="00D43584"/>
    <w:rsid w:val="00D44532"/>
    <w:rsid w:val="00D445AC"/>
    <w:rsid w:val="00D44759"/>
    <w:rsid w:val="00D44FF3"/>
    <w:rsid w:val="00D46409"/>
    <w:rsid w:val="00D46429"/>
    <w:rsid w:val="00D46D76"/>
    <w:rsid w:val="00D4798D"/>
    <w:rsid w:val="00D5021F"/>
    <w:rsid w:val="00D510B1"/>
    <w:rsid w:val="00D516B9"/>
    <w:rsid w:val="00D51E12"/>
    <w:rsid w:val="00D52546"/>
    <w:rsid w:val="00D52684"/>
    <w:rsid w:val="00D52C4D"/>
    <w:rsid w:val="00D52F92"/>
    <w:rsid w:val="00D53BC8"/>
    <w:rsid w:val="00D5566A"/>
    <w:rsid w:val="00D61E85"/>
    <w:rsid w:val="00D63386"/>
    <w:rsid w:val="00D64B43"/>
    <w:rsid w:val="00D711F0"/>
    <w:rsid w:val="00D72E38"/>
    <w:rsid w:val="00D72EB2"/>
    <w:rsid w:val="00D72ED5"/>
    <w:rsid w:val="00D745DC"/>
    <w:rsid w:val="00D74981"/>
    <w:rsid w:val="00D76262"/>
    <w:rsid w:val="00D77937"/>
    <w:rsid w:val="00D80187"/>
    <w:rsid w:val="00D80708"/>
    <w:rsid w:val="00D81951"/>
    <w:rsid w:val="00D821EE"/>
    <w:rsid w:val="00D82265"/>
    <w:rsid w:val="00D829A1"/>
    <w:rsid w:val="00D841AD"/>
    <w:rsid w:val="00D84E0B"/>
    <w:rsid w:val="00D85135"/>
    <w:rsid w:val="00D856E5"/>
    <w:rsid w:val="00D86DB4"/>
    <w:rsid w:val="00D87A9D"/>
    <w:rsid w:val="00D915ED"/>
    <w:rsid w:val="00D927B6"/>
    <w:rsid w:val="00D938F9"/>
    <w:rsid w:val="00D9444F"/>
    <w:rsid w:val="00D94EB7"/>
    <w:rsid w:val="00D950CE"/>
    <w:rsid w:val="00D95806"/>
    <w:rsid w:val="00D96294"/>
    <w:rsid w:val="00D9670C"/>
    <w:rsid w:val="00D968F4"/>
    <w:rsid w:val="00D96DB6"/>
    <w:rsid w:val="00DA0DB1"/>
    <w:rsid w:val="00DA12FB"/>
    <w:rsid w:val="00DA2DB4"/>
    <w:rsid w:val="00DA2DCC"/>
    <w:rsid w:val="00DA2E0E"/>
    <w:rsid w:val="00DA491D"/>
    <w:rsid w:val="00DA4939"/>
    <w:rsid w:val="00DA52A2"/>
    <w:rsid w:val="00DA5330"/>
    <w:rsid w:val="00DA696B"/>
    <w:rsid w:val="00DA7159"/>
    <w:rsid w:val="00DA7A91"/>
    <w:rsid w:val="00DB1111"/>
    <w:rsid w:val="00DB2CD5"/>
    <w:rsid w:val="00DB30FE"/>
    <w:rsid w:val="00DB341E"/>
    <w:rsid w:val="00DB3643"/>
    <w:rsid w:val="00DB481E"/>
    <w:rsid w:val="00DB4EB0"/>
    <w:rsid w:val="00DB612C"/>
    <w:rsid w:val="00DB695B"/>
    <w:rsid w:val="00DB7181"/>
    <w:rsid w:val="00DB7AB4"/>
    <w:rsid w:val="00DC105C"/>
    <w:rsid w:val="00DC10CE"/>
    <w:rsid w:val="00DC16FB"/>
    <w:rsid w:val="00DC26F5"/>
    <w:rsid w:val="00DC3A07"/>
    <w:rsid w:val="00DC3C5D"/>
    <w:rsid w:val="00DC427F"/>
    <w:rsid w:val="00DC4922"/>
    <w:rsid w:val="00DC4E69"/>
    <w:rsid w:val="00DC516B"/>
    <w:rsid w:val="00DC53BB"/>
    <w:rsid w:val="00DC6899"/>
    <w:rsid w:val="00DC7772"/>
    <w:rsid w:val="00DC7B10"/>
    <w:rsid w:val="00DD1401"/>
    <w:rsid w:val="00DD2D1A"/>
    <w:rsid w:val="00DD35A3"/>
    <w:rsid w:val="00DD3EBF"/>
    <w:rsid w:val="00DD707B"/>
    <w:rsid w:val="00DD7277"/>
    <w:rsid w:val="00DD79AB"/>
    <w:rsid w:val="00DE2054"/>
    <w:rsid w:val="00DE26F9"/>
    <w:rsid w:val="00DE330C"/>
    <w:rsid w:val="00DE4519"/>
    <w:rsid w:val="00DE4742"/>
    <w:rsid w:val="00DE573F"/>
    <w:rsid w:val="00DE6937"/>
    <w:rsid w:val="00DE719F"/>
    <w:rsid w:val="00DE7C1B"/>
    <w:rsid w:val="00DF2014"/>
    <w:rsid w:val="00DF3DB1"/>
    <w:rsid w:val="00DF4DDE"/>
    <w:rsid w:val="00DF5391"/>
    <w:rsid w:val="00DF676F"/>
    <w:rsid w:val="00DF6B4E"/>
    <w:rsid w:val="00DF6CAA"/>
    <w:rsid w:val="00E005BC"/>
    <w:rsid w:val="00E01213"/>
    <w:rsid w:val="00E027DD"/>
    <w:rsid w:val="00E03FF5"/>
    <w:rsid w:val="00E04B2A"/>
    <w:rsid w:val="00E05785"/>
    <w:rsid w:val="00E06AA9"/>
    <w:rsid w:val="00E06BAF"/>
    <w:rsid w:val="00E0734F"/>
    <w:rsid w:val="00E0737D"/>
    <w:rsid w:val="00E1007C"/>
    <w:rsid w:val="00E107AA"/>
    <w:rsid w:val="00E10F81"/>
    <w:rsid w:val="00E10FA3"/>
    <w:rsid w:val="00E13303"/>
    <w:rsid w:val="00E13CA3"/>
    <w:rsid w:val="00E14346"/>
    <w:rsid w:val="00E147CB"/>
    <w:rsid w:val="00E154F9"/>
    <w:rsid w:val="00E16ECC"/>
    <w:rsid w:val="00E20F1A"/>
    <w:rsid w:val="00E214B4"/>
    <w:rsid w:val="00E22AF8"/>
    <w:rsid w:val="00E246D5"/>
    <w:rsid w:val="00E24CDB"/>
    <w:rsid w:val="00E30FE7"/>
    <w:rsid w:val="00E3143A"/>
    <w:rsid w:val="00E318E6"/>
    <w:rsid w:val="00E320C7"/>
    <w:rsid w:val="00E331CC"/>
    <w:rsid w:val="00E34F4E"/>
    <w:rsid w:val="00E35316"/>
    <w:rsid w:val="00E355F2"/>
    <w:rsid w:val="00E35D45"/>
    <w:rsid w:val="00E35DCB"/>
    <w:rsid w:val="00E36DFF"/>
    <w:rsid w:val="00E37981"/>
    <w:rsid w:val="00E42297"/>
    <w:rsid w:val="00E43561"/>
    <w:rsid w:val="00E43C01"/>
    <w:rsid w:val="00E45000"/>
    <w:rsid w:val="00E4555D"/>
    <w:rsid w:val="00E45998"/>
    <w:rsid w:val="00E45CAD"/>
    <w:rsid w:val="00E50D4C"/>
    <w:rsid w:val="00E51195"/>
    <w:rsid w:val="00E51C0D"/>
    <w:rsid w:val="00E51C99"/>
    <w:rsid w:val="00E52FF6"/>
    <w:rsid w:val="00E5431E"/>
    <w:rsid w:val="00E54BC8"/>
    <w:rsid w:val="00E61471"/>
    <w:rsid w:val="00E61860"/>
    <w:rsid w:val="00E63483"/>
    <w:rsid w:val="00E637C5"/>
    <w:rsid w:val="00E644C6"/>
    <w:rsid w:val="00E64C46"/>
    <w:rsid w:val="00E6515E"/>
    <w:rsid w:val="00E66248"/>
    <w:rsid w:val="00E668AE"/>
    <w:rsid w:val="00E668E3"/>
    <w:rsid w:val="00E678DE"/>
    <w:rsid w:val="00E67BCB"/>
    <w:rsid w:val="00E7028A"/>
    <w:rsid w:val="00E72A6E"/>
    <w:rsid w:val="00E72D81"/>
    <w:rsid w:val="00E74BCC"/>
    <w:rsid w:val="00E75AC0"/>
    <w:rsid w:val="00E75DAE"/>
    <w:rsid w:val="00E7611E"/>
    <w:rsid w:val="00E771A2"/>
    <w:rsid w:val="00E7798E"/>
    <w:rsid w:val="00E77F38"/>
    <w:rsid w:val="00E81404"/>
    <w:rsid w:val="00E81E8E"/>
    <w:rsid w:val="00E824B8"/>
    <w:rsid w:val="00E83F57"/>
    <w:rsid w:val="00E84A7A"/>
    <w:rsid w:val="00E8517A"/>
    <w:rsid w:val="00E85A25"/>
    <w:rsid w:val="00E866E8"/>
    <w:rsid w:val="00E86B67"/>
    <w:rsid w:val="00E90FBE"/>
    <w:rsid w:val="00E943BE"/>
    <w:rsid w:val="00E95031"/>
    <w:rsid w:val="00E955DF"/>
    <w:rsid w:val="00E97DA3"/>
    <w:rsid w:val="00EA196B"/>
    <w:rsid w:val="00EA212C"/>
    <w:rsid w:val="00EA2396"/>
    <w:rsid w:val="00EA364B"/>
    <w:rsid w:val="00EA6D1B"/>
    <w:rsid w:val="00EA7072"/>
    <w:rsid w:val="00EA7324"/>
    <w:rsid w:val="00EA7CA0"/>
    <w:rsid w:val="00EB2839"/>
    <w:rsid w:val="00EB4CC1"/>
    <w:rsid w:val="00EB59AA"/>
    <w:rsid w:val="00EB64C2"/>
    <w:rsid w:val="00EB683D"/>
    <w:rsid w:val="00EB723E"/>
    <w:rsid w:val="00EB7344"/>
    <w:rsid w:val="00EB79D5"/>
    <w:rsid w:val="00EC0011"/>
    <w:rsid w:val="00EC0B4A"/>
    <w:rsid w:val="00EC122C"/>
    <w:rsid w:val="00EC18F3"/>
    <w:rsid w:val="00EC4124"/>
    <w:rsid w:val="00EC4F35"/>
    <w:rsid w:val="00EC4F8F"/>
    <w:rsid w:val="00EC52B6"/>
    <w:rsid w:val="00ED07E5"/>
    <w:rsid w:val="00ED150A"/>
    <w:rsid w:val="00ED1712"/>
    <w:rsid w:val="00ED20A6"/>
    <w:rsid w:val="00ED30EE"/>
    <w:rsid w:val="00ED3635"/>
    <w:rsid w:val="00ED4C39"/>
    <w:rsid w:val="00ED4F94"/>
    <w:rsid w:val="00ED6325"/>
    <w:rsid w:val="00EE00E8"/>
    <w:rsid w:val="00EE0FD1"/>
    <w:rsid w:val="00EE26FD"/>
    <w:rsid w:val="00EE3A08"/>
    <w:rsid w:val="00EE7901"/>
    <w:rsid w:val="00EF0723"/>
    <w:rsid w:val="00EF1E58"/>
    <w:rsid w:val="00EF2518"/>
    <w:rsid w:val="00EF3F7E"/>
    <w:rsid w:val="00EF40F7"/>
    <w:rsid w:val="00EF4ECF"/>
    <w:rsid w:val="00EF50F4"/>
    <w:rsid w:val="00F00524"/>
    <w:rsid w:val="00F038A8"/>
    <w:rsid w:val="00F04B39"/>
    <w:rsid w:val="00F050C8"/>
    <w:rsid w:val="00F05E07"/>
    <w:rsid w:val="00F06872"/>
    <w:rsid w:val="00F070F1"/>
    <w:rsid w:val="00F10338"/>
    <w:rsid w:val="00F10993"/>
    <w:rsid w:val="00F117A0"/>
    <w:rsid w:val="00F1454F"/>
    <w:rsid w:val="00F15EC1"/>
    <w:rsid w:val="00F1769F"/>
    <w:rsid w:val="00F22E58"/>
    <w:rsid w:val="00F22EC3"/>
    <w:rsid w:val="00F233D2"/>
    <w:rsid w:val="00F23EB9"/>
    <w:rsid w:val="00F25F21"/>
    <w:rsid w:val="00F26A42"/>
    <w:rsid w:val="00F26D10"/>
    <w:rsid w:val="00F26E48"/>
    <w:rsid w:val="00F2715E"/>
    <w:rsid w:val="00F2721D"/>
    <w:rsid w:val="00F32120"/>
    <w:rsid w:val="00F33763"/>
    <w:rsid w:val="00F342F6"/>
    <w:rsid w:val="00F345AA"/>
    <w:rsid w:val="00F3543E"/>
    <w:rsid w:val="00F36201"/>
    <w:rsid w:val="00F363E4"/>
    <w:rsid w:val="00F36F66"/>
    <w:rsid w:val="00F4001E"/>
    <w:rsid w:val="00F4068A"/>
    <w:rsid w:val="00F41CAE"/>
    <w:rsid w:val="00F42974"/>
    <w:rsid w:val="00F42C3F"/>
    <w:rsid w:val="00F43F44"/>
    <w:rsid w:val="00F43F94"/>
    <w:rsid w:val="00F447A3"/>
    <w:rsid w:val="00F45273"/>
    <w:rsid w:val="00F45AD9"/>
    <w:rsid w:val="00F45BFF"/>
    <w:rsid w:val="00F46EB3"/>
    <w:rsid w:val="00F47C82"/>
    <w:rsid w:val="00F507E9"/>
    <w:rsid w:val="00F515A7"/>
    <w:rsid w:val="00F52515"/>
    <w:rsid w:val="00F53859"/>
    <w:rsid w:val="00F54A8B"/>
    <w:rsid w:val="00F55B92"/>
    <w:rsid w:val="00F55C91"/>
    <w:rsid w:val="00F56615"/>
    <w:rsid w:val="00F57171"/>
    <w:rsid w:val="00F575EB"/>
    <w:rsid w:val="00F57AFD"/>
    <w:rsid w:val="00F57C61"/>
    <w:rsid w:val="00F57CD2"/>
    <w:rsid w:val="00F57F80"/>
    <w:rsid w:val="00F6093D"/>
    <w:rsid w:val="00F60DC7"/>
    <w:rsid w:val="00F61E9D"/>
    <w:rsid w:val="00F6252A"/>
    <w:rsid w:val="00F636AE"/>
    <w:rsid w:val="00F636D1"/>
    <w:rsid w:val="00F63747"/>
    <w:rsid w:val="00F63F50"/>
    <w:rsid w:val="00F64178"/>
    <w:rsid w:val="00F6455C"/>
    <w:rsid w:val="00F64880"/>
    <w:rsid w:val="00F64E02"/>
    <w:rsid w:val="00F64FE4"/>
    <w:rsid w:val="00F66917"/>
    <w:rsid w:val="00F67F34"/>
    <w:rsid w:val="00F711E3"/>
    <w:rsid w:val="00F71961"/>
    <w:rsid w:val="00F7267D"/>
    <w:rsid w:val="00F72B6D"/>
    <w:rsid w:val="00F73293"/>
    <w:rsid w:val="00F7612B"/>
    <w:rsid w:val="00F761E0"/>
    <w:rsid w:val="00F763B9"/>
    <w:rsid w:val="00F76670"/>
    <w:rsid w:val="00F80193"/>
    <w:rsid w:val="00F805CE"/>
    <w:rsid w:val="00F818CE"/>
    <w:rsid w:val="00F81CB9"/>
    <w:rsid w:val="00F82F1E"/>
    <w:rsid w:val="00F839C1"/>
    <w:rsid w:val="00F84463"/>
    <w:rsid w:val="00F84844"/>
    <w:rsid w:val="00F86FC9"/>
    <w:rsid w:val="00F873F0"/>
    <w:rsid w:val="00F875A3"/>
    <w:rsid w:val="00F91043"/>
    <w:rsid w:val="00F919A1"/>
    <w:rsid w:val="00F92976"/>
    <w:rsid w:val="00F932C0"/>
    <w:rsid w:val="00F950D0"/>
    <w:rsid w:val="00F9535A"/>
    <w:rsid w:val="00F96941"/>
    <w:rsid w:val="00F96B1A"/>
    <w:rsid w:val="00F971B1"/>
    <w:rsid w:val="00F979C9"/>
    <w:rsid w:val="00FA0352"/>
    <w:rsid w:val="00FA21FB"/>
    <w:rsid w:val="00FA29E2"/>
    <w:rsid w:val="00FA2D67"/>
    <w:rsid w:val="00FA4313"/>
    <w:rsid w:val="00FA460C"/>
    <w:rsid w:val="00FA4DF3"/>
    <w:rsid w:val="00FA52E6"/>
    <w:rsid w:val="00FA718C"/>
    <w:rsid w:val="00FA7C5C"/>
    <w:rsid w:val="00FB088C"/>
    <w:rsid w:val="00FB1D9E"/>
    <w:rsid w:val="00FB303B"/>
    <w:rsid w:val="00FB31A3"/>
    <w:rsid w:val="00FB3266"/>
    <w:rsid w:val="00FB37D4"/>
    <w:rsid w:val="00FB3AF7"/>
    <w:rsid w:val="00FB3CEB"/>
    <w:rsid w:val="00FB440E"/>
    <w:rsid w:val="00FB74EC"/>
    <w:rsid w:val="00FB7B08"/>
    <w:rsid w:val="00FC0125"/>
    <w:rsid w:val="00FC2778"/>
    <w:rsid w:val="00FC610D"/>
    <w:rsid w:val="00FD0F43"/>
    <w:rsid w:val="00FD20E8"/>
    <w:rsid w:val="00FD359D"/>
    <w:rsid w:val="00FD4586"/>
    <w:rsid w:val="00FD4B5F"/>
    <w:rsid w:val="00FD5B09"/>
    <w:rsid w:val="00FD62FD"/>
    <w:rsid w:val="00FE010D"/>
    <w:rsid w:val="00FE01A9"/>
    <w:rsid w:val="00FE08BF"/>
    <w:rsid w:val="00FE2CBF"/>
    <w:rsid w:val="00FE3DBD"/>
    <w:rsid w:val="00FE500C"/>
    <w:rsid w:val="00FE5413"/>
    <w:rsid w:val="00FE5F5D"/>
    <w:rsid w:val="00FE68DE"/>
    <w:rsid w:val="00FE72F3"/>
    <w:rsid w:val="00FF0BB4"/>
    <w:rsid w:val="00FF216C"/>
    <w:rsid w:val="00FF4D7D"/>
    <w:rsid w:val="00FF5356"/>
    <w:rsid w:val="00FF548D"/>
    <w:rsid w:val="00FF5908"/>
    <w:rsid w:val="00FF595A"/>
    <w:rsid w:val="00FF5ED4"/>
    <w:rsid w:val="00FF7886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2016-03-13T20:34:00Z</dcterms:created>
  <dcterms:modified xsi:type="dcterms:W3CDTF">2016-03-15T08:05:00Z</dcterms:modified>
</cp:coreProperties>
</file>