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0" w:rsidRPr="00666390" w:rsidRDefault="00666390" w:rsidP="00666390">
      <w:pPr>
        <w:pStyle w:val="Titolo"/>
        <w:jc w:val="left"/>
      </w:pPr>
      <w:proofErr w:type="spellStart"/>
      <w:r w:rsidRPr="00666390">
        <w:t>Abstract</w:t>
      </w:r>
      <w:proofErr w:type="spellEnd"/>
      <w:r w:rsidRPr="00666390">
        <w:t xml:space="preserve">- </w:t>
      </w:r>
      <w:r w:rsidRPr="00666390">
        <w:t>Tesi di Dottorato</w:t>
      </w:r>
      <w:r w:rsidRPr="00666390">
        <w:t xml:space="preserve"> Umberto Vietri </w:t>
      </w:r>
    </w:p>
    <w:p w:rsidR="00666390" w:rsidRPr="00C958DD" w:rsidRDefault="00666390" w:rsidP="00666390">
      <w:pPr>
        <w:pStyle w:val="Titolo"/>
        <w:jc w:val="left"/>
        <w:rPr>
          <w:lang w:val="en-US"/>
        </w:rPr>
      </w:pPr>
      <w:r w:rsidRPr="00C958DD">
        <w:rPr>
          <w:lang w:val="en-US"/>
        </w:rPr>
        <w:t xml:space="preserve">IX° </w:t>
      </w:r>
      <w:proofErr w:type="spellStart"/>
      <w:r w:rsidRPr="00C958DD">
        <w:rPr>
          <w:lang w:val="en-US"/>
        </w:rPr>
        <w:t>Ciclo</w:t>
      </w:r>
      <w:proofErr w:type="spellEnd"/>
      <w:r w:rsidRPr="00C958DD">
        <w:rPr>
          <w:lang w:val="en-US"/>
        </w:rPr>
        <w:t xml:space="preserve"> </w:t>
      </w:r>
      <w:proofErr w:type="spellStart"/>
      <w:r w:rsidRPr="00C958DD">
        <w:rPr>
          <w:lang w:val="en-US"/>
        </w:rPr>
        <w:t>D</w:t>
      </w:r>
      <w:r>
        <w:rPr>
          <w:lang w:val="en-US"/>
        </w:rPr>
        <w:t>ottorato</w:t>
      </w:r>
      <w:proofErr w:type="spellEnd"/>
      <w:r w:rsidRPr="00C958DD">
        <w:rPr>
          <w:lang w:val="en-US"/>
        </w:rPr>
        <w:t xml:space="preserve"> </w:t>
      </w:r>
      <w:proofErr w:type="spellStart"/>
      <w:r>
        <w:rPr>
          <w:lang w:val="en-US"/>
        </w:rPr>
        <w:t>Ingegneria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Chimica</w:t>
      </w:r>
      <w:proofErr w:type="spellEnd"/>
    </w:p>
    <w:p w:rsidR="00666390" w:rsidRDefault="00666390"/>
    <w:p w:rsidR="00666390" w:rsidRPr="00D6784D" w:rsidRDefault="00666390" w:rsidP="00666390">
      <w:proofErr w:type="spellStart"/>
      <w:r>
        <w:t>Italian</w:t>
      </w:r>
      <w:proofErr w:type="spellEnd"/>
      <w:r w:rsidRPr="00D6784D">
        <w:t xml:space="preserve"> Version</w:t>
      </w:r>
    </w:p>
    <w:p w:rsidR="00666390" w:rsidRPr="00666390" w:rsidRDefault="00666390" w:rsidP="00666390"/>
    <w:p w:rsidR="00666390" w:rsidRDefault="00666390" w:rsidP="00666390">
      <w:pPr>
        <w:jc w:val="both"/>
      </w:pPr>
      <w:r>
        <w:t>I requisiti di qualità dei componenti stampati a iniezione sono diventati più severe causa delle crescenti applicazioni di materie plastiche e le crescenti esigenze dei clienti . La qualità dei pezzi stampati dipendono dalle condizioni di trasformazione e questo crea una domanda continua per lo sviluppo di tecniche avanzate per il monitoraggio e controllo del processo La prassi corrente nel settore industriale è quello di regolare i parametri in base ai difetti del prodotto attraverso tentativi ed errori, a partire dalle informazioni del fornitore di materiale , progettisti dello stampo, e ,in gran parte , sfruttando l’esperienza dell’operatore. Tuttavia , si possono verificare difetti in pezzi stampati a causa , per esempio , delle proprietà del materiale ( in particolare quando si utilizzano resine riciclate</w:t>
      </w:r>
      <w:r w:rsidR="00B577D5">
        <w:t xml:space="preserve"> o biodegradabili )</w:t>
      </w:r>
      <w:bookmarkStart w:id="0" w:name="_GoBack"/>
      <w:bookmarkEnd w:id="0"/>
      <w:r>
        <w:t xml:space="preserve">, il cambiamento delle condizioni ambientali ( ad esempio , umidità o temperatura ambientale ) , e le caratteristiche della macchina ( in particolare quelli con potenza idraulica ) . In questo caso , le condizioni di processo devono essere riadattato al fine di ristabilire i criteri di qualità del manufatto . Per superare le difficoltà di sintesi , controllo qualità lo stampaggio ad iniezione è stato oggetto di molti studi sul controllo di qualità off line e on-line . Lo scopo è quello di realizzare sistemi automatici e controllo adattativo qualità in grado di garantire un processo stabile e ripetibile , dal punto di vista della qualità dei pezzi. </w:t>
      </w:r>
    </w:p>
    <w:p w:rsidR="00666390" w:rsidRDefault="00666390" w:rsidP="00666390">
      <w:pPr>
        <w:jc w:val="both"/>
      </w:pPr>
      <w:r>
        <w:t xml:space="preserve">Trasduttori di temperatura e pressione sono sempre più impiegati nel settore, poiché dalle loro misurazioni si possono ottenere indicazioni relative alla qualità del prodotto; questi vantaggi potrebbe servire a  superare la tradizionale resistenza degli operatori del settore a introdurre nuovi sensori nella loro produzione . La pressione in cavità è spesso considerata come il fattore deterministico dominante per il monitoraggio della qualità del prodotto finale nello stampaggio ad iniezione . Una grande quantità di software per il controllo della qualità si basa sul confronto del profilo di pressione in cavità con un riferimento: quando il profilo diverge sostanzialmente da quello scelto come riferimento , il ciclo non è coerente con la specifica considerata, e il manufatto è spesso scartato. In questo lavoro , si cercherà di identificare un unico parametro ( utilizzando la pressione in cavità e segnale di temperatura ) che possa essere soddisfacentemente correlabile con parametri di qualità prescelto ( per esempio ritiro dimensionale nel piano), al fine di dare un approccio utile per quello che riguarda  il controllo di qualità on -line in il processo di stampaggio ad iniezione . Per raggiungere questo obiettivo , una serie di prove di stampaggio ad iniezione sono state condotte  su diversi polimeri , cambiando pressione di mantenimento e il tempo , il tempo di iniezione , stampi e temperatura di iniezione , lunghezza ugello , cancello e lo spessore della cavità . Le evoluzioni della pressione e della temperatura all'interfaccia con lo stampo in diverse posizioni lungo lo stampo, sono stati monitorate per mezzo di trasduttori di pressione-temperatura . I campioni sono stati misurati dopo lo stampaggio , in corrispondenza delle posizioni dei trasduttori in modo da verificare il ritiro nella larghezza ovvero del parametro che si presume possa essere quello adatto allo scopo. È stato dimostrato che l’intera curva di pressione, non può essere adottato come parametro idoneo da correlare con le caratteristiche di qualità dei manufatti prodotti , e addirittura un criterio basato sul semplice confronto dei profili di pressione può in alcuni casi indurre a scartare pezzi in plastica che invece sono conformi ai parametri di qualità. </w:t>
      </w:r>
    </w:p>
    <w:p w:rsidR="00666390" w:rsidRDefault="00666390" w:rsidP="00666390">
      <w:pPr>
        <w:jc w:val="both"/>
      </w:pPr>
    </w:p>
    <w:p w:rsidR="00666390" w:rsidRPr="00D6784D" w:rsidRDefault="00666390" w:rsidP="00666390">
      <w:pPr>
        <w:jc w:val="both"/>
      </w:pPr>
      <w:r>
        <w:t xml:space="preserve">Un approccio diverso alla problematica, è stato considerato; esso consiste essenzialmente nella determinazione di un unico parametro , ossia il </w:t>
      </w:r>
      <w:proofErr w:type="spellStart"/>
      <w:r>
        <w:t>Ps_av</w:t>
      </w:r>
      <w:proofErr w:type="spellEnd"/>
      <w:r>
        <w:t xml:space="preserve"> pressione di solidificazione media locale ( la media delle pressioni lungo lo spessore del pezzo stampato, a cui ogni strato solidifica localmente ); esso richiede la conoscenza dettagliata sia della pressione locale che della storia termica. </w:t>
      </w:r>
      <w:r>
        <w:lastRenderedPageBreak/>
        <w:t xml:space="preserve">Riportando i dati del ritiro dimensionale del pezzo contro i valori medi della pressione di solidificazione , </w:t>
      </w:r>
      <w:proofErr w:type="spellStart"/>
      <w:r>
        <w:t>Ps_av</w:t>
      </w:r>
      <w:proofErr w:type="spellEnd"/>
      <w:r>
        <w:t xml:space="preserve"> , si dimostrerà che questo parametro è sufficiente per descrivere la qualità dei pezzi stampati . Dal momento che la storia di solidificazione non è ottenibile sperimentalmente, è stata sviluppata una procedura che permetterà di ottenerla dai profili di pressione sperimentali locali acquisiti in cavità tramite i trasduttori. Per lo scopo tre differenti materiali sono stati utilizzati. Un polistirene , policarbonato e polipropilene. Un parametro diverso invece è stato individuato per la correlazione  dei dati relativi al peso del pezzo stampato . Infatti  si osservava che per i campioni che presentavano ritiro nella larghezza, il peso è direttamente correlata al ritiro di larghezza , e quindi alla pressione media di solidificazione. Tuttavia, per i campioni che invece presentavano espansione, la correlazione con la pressione media di solidificazione non era affidabile e un'ulteriore analisi era necessaria. Riguardo a questo , come suggerito in letteratura , è stato mostrato che la deformazione della cavità gioca un ruolo fondamentale , pertanto per quanto riguarda il peso del manufatto, può essere più opportunamente correlato con la pressione media all'interno della cavità nell'istante in cui solidifica il gate , cioè , P</w:t>
      </w:r>
      <w:r w:rsidRPr="00C958DD">
        <w:rPr>
          <w:vertAlign w:val="subscript"/>
        </w:rPr>
        <w:t>GF</w:t>
      </w:r>
      <w:r>
        <w:t xml:space="preserve"> . Questo approccio utilizzato per correlare i dati del peso fu adottato per tutti  le tipologie di materiali polimerici considerati e ha portato ad un risultato soddisfacente per il nostro scopo.</w:t>
      </w:r>
    </w:p>
    <w:p w:rsidR="00666390" w:rsidRDefault="00666390" w:rsidP="00666390">
      <w:pPr>
        <w:jc w:val="both"/>
      </w:pPr>
    </w:p>
    <w:sectPr w:rsidR="00666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90"/>
    <w:rsid w:val="00666390"/>
    <w:rsid w:val="00814579"/>
    <w:rsid w:val="00B11767"/>
    <w:rsid w:val="00B5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666390"/>
    <w:pPr>
      <w:spacing w:before="120" w:after="120"/>
      <w:ind w:firstLine="284"/>
      <w:jc w:val="right"/>
      <w:outlineLvl w:val="0"/>
    </w:pPr>
    <w:rPr>
      <w:rFonts w:cs="Arial"/>
      <w:b/>
      <w:bCs/>
      <w:kern w:val="28"/>
      <w:sz w:val="48"/>
      <w:szCs w:val="32"/>
    </w:rPr>
  </w:style>
  <w:style w:type="character" w:customStyle="1" w:styleId="TitoloCarattere">
    <w:name w:val="Titolo Carattere"/>
    <w:basedOn w:val="Carpredefinitoparagrafo"/>
    <w:link w:val="Titolo"/>
    <w:rsid w:val="00666390"/>
    <w:rPr>
      <w:rFonts w:ascii="Times New Roman" w:eastAsia="Times New Roman" w:hAnsi="Times New Roman" w:cs="Arial"/>
      <w:b/>
      <w:bCs/>
      <w:kern w:val="28"/>
      <w:sz w:val="48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666390"/>
    <w:pPr>
      <w:spacing w:before="120" w:after="120"/>
      <w:ind w:firstLine="284"/>
      <w:jc w:val="right"/>
      <w:outlineLvl w:val="0"/>
    </w:pPr>
    <w:rPr>
      <w:rFonts w:cs="Arial"/>
      <w:b/>
      <w:bCs/>
      <w:kern w:val="28"/>
      <w:sz w:val="48"/>
      <w:szCs w:val="32"/>
    </w:rPr>
  </w:style>
  <w:style w:type="character" w:customStyle="1" w:styleId="TitoloCarattere">
    <w:name w:val="Titolo Carattere"/>
    <w:basedOn w:val="Carpredefinitoparagrafo"/>
    <w:link w:val="Titolo"/>
    <w:rsid w:val="00666390"/>
    <w:rPr>
      <w:rFonts w:ascii="Times New Roman" w:eastAsia="Times New Roman" w:hAnsi="Times New Roman" w:cs="Arial"/>
      <w:b/>
      <w:bCs/>
      <w:kern w:val="28"/>
      <w:sz w:val="48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Umberto</cp:lastModifiedBy>
  <cp:revision>2</cp:revision>
  <cp:lastPrinted>2014-03-10T17:47:00Z</cp:lastPrinted>
  <dcterms:created xsi:type="dcterms:W3CDTF">2014-03-10T17:45:00Z</dcterms:created>
  <dcterms:modified xsi:type="dcterms:W3CDTF">2014-03-10T17:47:00Z</dcterms:modified>
</cp:coreProperties>
</file>